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31351742" w:rsidR="00133AD9" w:rsidRPr="00FC77AA" w:rsidRDefault="00114DA4">
      <w:pPr>
        <w:pStyle w:val="Heading2"/>
        <w:spacing w:before="400"/>
        <w:jc w:val="center"/>
        <w:rPr>
          <w:color w:val="auto"/>
        </w:rPr>
      </w:pPr>
      <w:r w:rsidRPr="00FC77AA">
        <w:rPr>
          <w:color w:val="auto"/>
        </w:rPr>
        <w:t>MKT</w:t>
      </w:r>
      <w:r w:rsidR="00592AF4" w:rsidRPr="00FC77AA">
        <w:rPr>
          <w:color w:val="auto"/>
        </w:rPr>
        <w:t xml:space="preserve"> </w:t>
      </w:r>
      <w:r w:rsidRPr="00FC77AA">
        <w:rPr>
          <w:color w:val="auto"/>
        </w:rPr>
        <w:t>42</w:t>
      </w:r>
      <w:r w:rsidR="00BA180B">
        <w:rPr>
          <w:color w:val="auto"/>
        </w:rPr>
        <w:t>2</w:t>
      </w:r>
      <w:r w:rsidR="00592AF4" w:rsidRPr="00FC77AA">
        <w:rPr>
          <w:color w:val="auto"/>
        </w:rPr>
        <w:t>-</w:t>
      </w:r>
      <w:r w:rsidRPr="00FC77AA">
        <w:rPr>
          <w:color w:val="auto"/>
        </w:rPr>
        <w:t>0</w:t>
      </w:r>
      <w:r w:rsidR="00BA180B">
        <w:rPr>
          <w:color w:val="auto"/>
        </w:rPr>
        <w:t>2</w:t>
      </w:r>
      <w:r w:rsidR="00592AF4" w:rsidRPr="00FC77AA">
        <w:rPr>
          <w:color w:val="auto"/>
        </w:rPr>
        <w:t xml:space="preserve">: </w:t>
      </w:r>
      <w:r w:rsidR="00636D59">
        <w:rPr>
          <w:color w:val="auto"/>
        </w:rPr>
        <w:t>Fundamentals of Marketing Research</w:t>
      </w:r>
    </w:p>
    <w:p w14:paraId="00000005" w14:textId="301DDE5B" w:rsidR="00133AD9" w:rsidRPr="00FC77AA" w:rsidRDefault="00114DA4">
      <w:pPr>
        <w:jc w:val="center"/>
        <w:rPr>
          <w:rFonts w:ascii="Calibri" w:eastAsia="Calibri" w:hAnsi="Calibri" w:cs="Calibri"/>
          <w:b/>
          <w:sz w:val="26"/>
          <w:szCs w:val="26"/>
        </w:rPr>
      </w:pPr>
      <w:r w:rsidRPr="00FC77AA">
        <w:rPr>
          <w:rFonts w:ascii="Calibri" w:eastAsia="Calibri" w:hAnsi="Calibri" w:cs="Calibri"/>
          <w:b/>
          <w:sz w:val="26"/>
          <w:szCs w:val="26"/>
        </w:rPr>
        <w:t>Fall 202</w:t>
      </w:r>
      <w:r w:rsidR="00E57DF8">
        <w:rPr>
          <w:rFonts w:ascii="Calibri" w:eastAsia="Calibri" w:hAnsi="Calibri" w:cs="Calibri"/>
          <w:b/>
          <w:sz w:val="26"/>
          <w:szCs w:val="26"/>
        </w:rPr>
        <w:t>5</w:t>
      </w:r>
    </w:p>
    <w:p w14:paraId="00000008" w14:textId="0611AF63" w:rsidR="00133AD9" w:rsidRPr="00FC77AA" w:rsidRDefault="00592AF4" w:rsidP="00114DA4">
      <w:pPr>
        <w:pBdr>
          <w:top w:val="nil"/>
          <w:left w:val="nil"/>
          <w:bottom w:val="nil"/>
          <w:right w:val="nil"/>
          <w:between w:val="nil"/>
        </w:pBdr>
        <w:jc w:val="center"/>
        <w:rPr>
          <w:rFonts w:ascii="Calibri" w:eastAsia="Calibri" w:hAnsi="Calibri" w:cs="Calibri"/>
          <w:sz w:val="22"/>
          <w:szCs w:val="22"/>
        </w:rPr>
      </w:pPr>
      <w:r w:rsidRPr="00FC77AA">
        <w:rPr>
          <w:rFonts w:ascii="Calibri" w:eastAsia="Calibri" w:hAnsi="Calibri" w:cs="Calibri"/>
          <w:sz w:val="22"/>
          <w:szCs w:val="22"/>
        </w:rPr>
        <w:t xml:space="preserve">(3 credit hours, </w:t>
      </w:r>
      <w:r w:rsidR="00636D59">
        <w:rPr>
          <w:rFonts w:ascii="Calibri" w:eastAsia="Calibri" w:hAnsi="Calibri" w:cs="Calibri"/>
          <w:sz w:val="22"/>
          <w:szCs w:val="22"/>
        </w:rPr>
        <w:t>in person</w:t>
      </w:r>
      <w:r w:rsidR="00114DA4" w:rsidRPr="00FC77AA">
        <w:rPr>
          <w:rFonts w:ascii="Calibri" w:eastAsia="Calibri" w:hAnsi="Calibri" w:cs="Calibri"/>
          <w:sz w:val="22"/>
          <w:szCs w:val="22"/>
        </w:rPr>
        <w:t>)</w:t>
      </w:r>
    </w:p>
    <w:p w14:paraId="00000009" w14:textId="77777777" w:rsidR="00133AD9" w:rsidRPr="00FC77AA" w:rsidRDefault="00133AD9">
      <w:pPr>
        <w:pBdr>
          <w:top w:val="nil"/>
          <w:left w:val="nil"/>
          <w:bottom w:val="nil"/>
          <w:right w:val="nil"/>
          <w:between w:val="nil"/>
        </w:pBdr>
        <w:jc w:val="center"/>
        <w:rPr>
          <w:rFonts w:ascii="Calibri" w:eastAsia="Calibri" w:hAnsi="Calibri" w:cs="Calibri"/>
          <w:sz w:val="22"/>
          <w:szCs w:val="22"/>
        </w:rPr>
      </w:pPr>
    </w:p>
    <w:p w14:paraId="0000000B" w14:textId="77777777" w:rsidR="00133AD9" w:rsidRPr="00FC77AA" w:rsidRDefault="00592AF4">
      <w:pPr>
        <w:pStyle w:val="Heading3"/>
        <w:spacing w:before="440"/>
        <w:rPr>
          <w:color w:val="auto"/>
        </w:rPr>
      </w:pPr>
      <w:bookmarkStart w:id="0" w:name="_1fob9te" w:colFirst="0" w:colLast="0"/>
      <w:bookmarkEnd w:id="0"/>
      <w:r w:rsidRPr="00FC77AA">
        <w:rPr>
          <w:color w:val="auto"/>
        </w:rPr>
        <w:t>INSTRUCTOR INFORMATION:</w:t>
      </w:r>
    </w:p>
    <w:p w14:paraId="0000000C" w14:textId="196100F1" w:rsidR="00133AD9" w:rsidRPr="00FC77AA" w:rsidRDefault="00592AF4">
      <w:pPr>
        <w:pBdr>
          <w:top w:val="nil"/>
          <w:left w:val="nil"/>
          <w:bottom w:val="nil"/>
          <w:right w:val="nil"/>
          <w:between w:val="nil"/>
        </w:pBdr>
        <w:rPr>
          <w:rFonts w:ascii="Calibri" w:eastAsia="Calibri" w:hAnsi="Calibri" w:cs="Calibri"/>
          <w:sz w:val="22"/>
          <w:szCs w:val="22"/>
        </w:rPr>
      </w:pPr>
      <w:bookmarkStart w:id="1" w:name="_3znysh7" w:colFirst="0" w:colLast="0"/>
      <w:bookmarkEnd w:id="1"/>
      <w:r w:rsidRPr="00FC77AA">
        <w:rPr>
          <w:rFonts w:ascii="Calibri" w:eastAsia="Calibri" w:hAnsi="Calibri" w:cs="Calibri"/>
          <w:sz w:val="22"/>
          <w:szCs w:val="22"/>
        </w:rPr>
        <w:t>Name:</w:t>
      </w:r>
      <w:r w:rsidR="00114DA4" w:rsidRPr="00FC77AA">
        <w:rPr>
          <w:rFonts w:ascii="Calibri" w:eastAsia="Calibri" w:hAnsi="Calibri" w:cs="Calibri"/>
          <w:sz w:val="22"/>
          <w:szCs w:val="22"/>
        </w:rPr>
        <w:t xml:space="preserve"> Dr. Veronika Ponomarenko</w:t>
      </w:r>
    </w:p>
    <w:p w14:paraId="0000000D" w14:textId="6DE758AF" w:rsidR="00133AD9" w:rsidRPr="00FC77AA" w:rsidRDefault="00592AF4">
      <w:pPr>
        <w:pBdr>
          <w:top w:val="nil"/>
          <w:left w:val="nil"/>
          <w:bottom w:val="nil"/>
          <w:right w:val="nil"/>
          <w:between w:val="nil"/>
        </w:pBdr>
        <w:rPr>
          <w:rFonts w:ascii="Calibri" w:eastAsia="Calibri" w:hAnsi="Calibri" w:cs="Calibri"/>
          <w:sz w:val="22"/>
          <w:szCs w:val="22"/>
        </w:rPr>
      </w:pPr>
      <w:r w:rsidRPr="00FC77AA">
        <w:rPr>
          <w:rFonts w:ascii="Calibri" w:eastAsia="Calibri" w:hAnsi="Calibri" w:cs="Calibri"/>
          <w:sz w:val="22"/>
          <w:szCs w:val="22"/>
        </w:rPr>
        <w:t>Office Location:</w:t>
      </w:r>
      <w:r w:rsidR="00114DA4" w:rsidRPr="00FC77AA">
        <w:rPr>
          <w:rFonts w:ascii="Calibri" w:eastAsia="Calibri" w:hAnsi="Calibri" w:cs="Calibri"/>
          <w:sz w:val="22"/>
          <w:szCs w:val="22"/>
        </w:rPr>
        <w:t xml:space="preserve"> Bryan 469</w:t>
      </w:r>
    </w:p>
    <w:p w14:paraId="1B698DA8" w14:textId="1045ADE4" w:rsidR="00636D59" w:rsidRPr="00636D59" w:rsidRDefault="00592AF4">
      <w:pPr>
        <w:pBdr>
          <w:top w:val="nil"/>
          <w:left w:val="nil"/>
          <w:bottom w:val="nil"/>
          <w:right w:val="nil"/>
          <w:between w:val="nil"/>
        </w:pBdr>
        <w:rPr>
          <w:rFonts w:ascii="Calibri" w:eastAsia="Calibri" w:hAnsi="Calibri" w:cs="Calibri"/>
          <w:color w:val="0000FF" w:themeColor="hyperlink"/>
          <w:sz w:val="22"/>
          <w:szCs w:val="22"/>
          <w:u w:val="single"/>
        </w:rPr>
      </w:pPr>
      <w:r w:rsidRPr="00FC77AA">
        <w:rPr>
          <w:rFonts w:ascii="Calibri" w:eastAsia="Calibri" w:hAnsi="Calibri" w:cs="Calibri"/>
          <w:sz w:val="22"/>
          <w:szCs w:val="22"/>
        </w:rPr>
        <w:t>Email:</w:t>
      </w:r>
      <w:r w:rsidR="00114DA4" w:rsidRPr="00FC77AA">
        <w:rPr>
          <w:rFonts w:ascii="Calibri" w:eastAsia="Calibri" w:hAnsi="Calibri" w:cs="Calibri"/>
          <w:sz w:val="22"/>
          <w:szCs w:val="22"/>
        </w:rPr>
        <w:t xml:space="preserve"> </w:t>
      </w:r>
      <w:hyperlink r:id="rId9" w:history="1">
        <w:r w:rsidR="00236207" w:rsidRPr="00FC77AA">
          <w:rPr>
            <w:rStyle w:val="Hyperlink"/>
            <w:rFonts w:ascii="Calibri" w:eastAsia="Calibri" w:hAnsi="Calibri" w:cs="Calibri"/>
            <w:sz w:val="22"/>
            <w:szCs w:val="22"/>
          </w:rPr>
          <w:t>v_ponomaren@uncg.edu</w:t>
        </w:r>
      </w:hyperlink>
    </w:p>
    <w:p w14:paraId="00000010" w14:textId="50681419" w:rsidR="00133AD9" w:rsidRPr="00E1488E" w:rsidRDefault="00592AF4">
      <w:pPr>
        <w:pBdr>
          <w:top w:val="nil"/>
          <w:left w:val="nil"/>
          <w:bottom w:val="nil"/>
          <w:right w:val="nil"/>
          <w:between w:val="nil"/>
        </w:pBdr>
        <w:rPr>
          <w:rFonts w:ascii="Calibri" w:eastAsia="Calibri" w:hAnsi="Calibri" w:cs="Calibri"/>
          <w:sz w:val="22"/>
          <w:szCs w:val="22"/>
        </w:rPr>
      </w:pPr>
      <w:r w:rsidRPr="00E1488E">
        <w:rPr>
          <w:rFonts w:ascii="Calibri" w:eastAsia="Calibri" w:hAnsi="Calibri" w:cs="Calibri"/>
          <w:sz w:val="22"/>
          <w:szCs w:val="22"/>
        </w:rPr>
        <w:t>Office Hours:</w:t>
      </w:r>
      <w:r w:rsidR="00114DA4" w:rsidRPr="00E1488E">
        <w:rPr>
          <w:rFonts w:ascii="Calibri" w:eastAsia="Calibri" w:hAnsi="Calibri" w:cs="Calibri"/>
          <w:sz w:val="22"/>
          <w:szCs w:val="22"/>
        </w:rPr>
        <w:t xml:space="preserve"> </w:t>
      </w:r>
      <w:r w:rsidR="00E1488E" w:rsidRPr="00E1488E">
        <w:rPr>
          <w:rFonts w:ascii="Calibri" w:eastAsia="Calibri" w:hAnsi="Calibri" w:cs="Calibri"/>
          <w:sz w:val="22"/>
          <w:szCs w:val="22"/>
        </w:rPr>
        <w:t>12:15</w:t>
      </w:r>
      <w:r w:rsidR="00114DA4" w:rsidRPr="00E1488E">
        <w:rPr>
          <w:rFonts w:ascii="Calibri" w:eastAsia="Calibri" w:hAnsi="Calibri" w:cs="Calibri"/>
          <w:sz w:val="22"/>
          <w:szCs w:val="22"/>
        </w:rPr>
        <w:t xml:space="preserve"> </w:t>
      </w:r>
      <w:r w:rsidR="000F7DF6">
        <w:rPr>
          <w:rFonts w:ascii="Calibri" w:eastAsia="Calibri" w:hAnsi="Calibri" w:cs="Calibri"/>
          <w:sz w:val="22"/>
          <w:szCs w:val="22"/>
        </w:rPr>
        <w:t>p.</w:t>
      </w:r>
      <w:r w:rsidR="00114DA4" w:rsidRPr="00E1488E">
        <w:rPr>
          <w:rFonts w:ascii="Calibri" w:eastAsia="Calibri" w:hAnsi="Calibri" w:cs="Calibri"/>
          <w:sz w:val="22"/>
          <w:szCs w:val="22"/>
        </w:rPr>
        <w:t>m</w:t>
      </w:r>
      <w:r w:rsidR="000F7DF6">
        <w:rPr>
          <w:rFonts w:ascii="Calibri" w:eastAsia="Calibri" w:hAnsi="Calibri" w:cs="Calibri"/>
          <w:sz w:val="22"/>
          <w:szCs w:val="22"/>
        </w:rPr>
        <w:t>.</w:t>
      </w:r>
      <w:r w:rsidR="00114DA4" w:rsidRPr="00E1488E">
        <w:rPr>
          <w:rFonts w:ascii="Calibri" w:eastAsia="Calibri" w:hAnsi="Calibri" w:cs="Calibri"/>
          <w:sz w:val="22"/>
          <w:szCs w:val="22"/>
        </w:rPr>
        <w:t xml:space="preserve"> to 1</w:t>
      </w:r>
      <w:r w:rsidR="00E1488E" w:rsidRPr="00E1488E">
        <w:rPr>
          <w:rFonts w:ascii="Calibri" w:eastAsia="Calibri" w:hAnsi="Calibri" w:cs="Calibri"/>
          <w:sz w:val="22"/>
          <w:szCs w:val="22"/>
        </w:rPr>
        <w:t>:15</w:t>
      </w:r>
      <w:r w:rsidR="00114DA4" w:rsidRPr="00E1488E">
        <w:rPr>
          <w:rFonts w:ascii="Calibri" w:eastAsia="Calibri" w:hAnsi="Calibri" w:cs="Calibri"/>
          <w:sz w:val="22"/>
          <w:szCs w:val="22"/>
        </w:rPr>
        <w:t xml:space="preserve"> p</w:t>
      </w:r>
      <w:r w:rsidR="000F7DF6">
        <w:rPr>
          <w:rFonts w:ascii="Calibri" w:eastAsia="Calibri" w:hAnsi="Calibri" w:cs="Calibri"/>
          <w:sz w:val="22"/>
          <w:szCs w:val="22"/>
        </w:rPr>
        <w:t>.</w:t>
      </w:r>
      <w:r w:rsidR="00114DA4" w:rsidRPr="00E1488E">
        <w:rPr>
          <w:rFonts w:ascii="Calibri" w:eastAsia="Calibri" w:hAnsi="Calibri" w:cs="Calibri"/>
          <w:sz w:val="22"/>
          <w:szCs w:val="22"/>
        </w:rPr>
        <w:t>m</w:t>
      </w:r>
      <w:r w:rsidR="000F7DF6">
        <w:rPr>
          <w:rFonts w:ascii="Calibri" w:eastAsia="Calibri" w:hAnsi="Calibri" w:cs="Calibri"/>
          <w:sz w:val="22"/>
          <w:szCs w:val="22"/>
        </w:rPr>
        <w:t>.</w:t>
      </w:r>
      <w:r w:rsidR="00114DA4" w:rsidRPr="00E1488E">
        <w:rPr>
          <w:rFonts w:ascii="Calibri" w:eastAsia="Calibri" w:hAnsi="Calibri" w:cs="Calibri"/>
          <w:sz w:val="22"/>
          <w:szCs w:val="22"/>
        </w:rPr>
        <w:t xml:space="preserve"> </w:t>
      </w:r>
      <w:r w:rsidR="00636D59" w:rsidRPr="00E1488E">
        <w:rPr>
          <w:rFonts w:ascii="Calibri" w:eastAsia="Calibri" w:hAnsi="Calibri" w:cs="Calibri"/>
          <w:sz w:val="22"/>
          <w:szCs w:val="22"/>
        </w:rPr>
        <w:t xml:space="preserve">on Tuesdays </w:t>
      </w:r>
      <w:r w:rsidR="00114DA4" w:rsidRPr="00E1488E">
        <w:rPr>
          <w:rFonts w:ascii="Calibri" w:eastAsia="Calibri" w:hAnsi="Calibri" w:cs="Calibri"/>
          <w:sz w:val="22"/>
          <w:szCs w:val="22"/>
        </w:rPr>
        <w:t xml:space="preserve">or email to schedule a virtual </w:t>
      </w:r>
      <w:r w:rsidR="00356793" w:rsidRPr="00E1488E">
        <w:rPr>
          <w:rFonts w:ascii="Calibri" w:eastAsia="Calibri" w:hAnsi="Calibri" w:cs="Calibri"/>
          <w:sz w:val="22"/>
          <w:szCs w:val="22"/>
        </w:rPr>
        <w:t>meeting</w:t>
      </w:r>
      <w:r w:rsidR="00130218" w:rsidRPr="00E1488E">
        <w:rPr>
          <w:rFonts w:ascii="Calibri" w:eastAsia="Calibri" w:hAnsi="Calibri" w:cs="Calibri"/>
          <w:sz w:val="22"/>
          <w:szCs w:val="22"/>
        </w:rPr>
        <w:t xml:space="preserve"> at a mutually convenient time</w:t>
      </w:r>
      <w:r w:rsidR="00E87945">
        <w:rPr>
          <w:rFonts w:ascii="Calibri" w:eastAsia="Calibri" w:hAnsi="Calibri" w:cs="Calibri"/>
          <w:sz w:val="22"/>
          <w:szCs w:val="22"/>
        </w:rPr>
        <w:t xml:space="preserve"> </w:t>
      </w:r>
    </w:p>
    <w:p w14:paraId="3B80D180" w14:textId="532D9BFC" w:rsidR="00636D59" w:rsidRPr="00FC77AA" w:rsidRDefault="005604D8">
      <w:pPr>
        <w:pBdr>
          <w:top w:val="nil"/>
          <w:left w:val="nil"/>
          <w:bottom w:val="nil"/>
          <w:right w:val="nil"/>
          <w:between w:val="nil"/>
        </w:pBdr>
        <w:rPr>
          <w:rFonts w:ascii="Calibri" w:eastAsia="Calibri" w:hAnsi="Calibri" w:cs="Calibri"/>
          <w:sz w:val="22"/>
          <w:szCs w:val="22"/>
        </w:rPr>
      </w:pPr>
      <w:r w:rsidRPr="00E1488E">
        <w:rPr>
          <w:rFonts w:ascii="Calibri" w:eastAsia="Calibri" w:hAnsi="Calibri" w:cs="Calibri"/>
          <w:sz w:val="22"/>
          <w:szCs w:val="22"/>
        </w:rPr>
        <w:t xml:space="preserve">Class meeting time and room: </w:t>
      </w:r>
      <w:r w:rsidR="00636D59" w:rsidRPr="00E1488E">
        <w:rPr>
          <w:rFonts w:ascii="Calibri" w:eastAsia="Calibri" w:hAnsi="Calibri" w:cs="Calibri"/>
          <w:sz w:val="22"/>
          <w:szCs w:val="22"/>
        </w:rPr>
        <w:t>T</w:t>
      </w:r>
      <w:r w:rsidR="00341B27">
        <w:rPr>
          <w:rFonts w:ascii="Calibri" w:eastAsia="Calibri" w:hAnsi="Calibri" w:cs="Calibri"/>
          <w:sz w:val="22"/>
          <w:szCs w:val="22"/>
        </w:rPr>
        <w:t xml:space="preserve">uesdays and </w:t>
      </w:r>
      <w:proofErr w:type="gramStart"/>
      <w:r w:rsidR="00341B27">
        <w:rPr>
          <w:rFonts w:ascii="Calibri" w:eastAsia="Calibri" w:hAnsi="Calibri" w:cs="Calibri"/>
          <w:sz w:val="22"/>
          <w:szCs w:val="22"/>
        </w:rPr>
        <w:t xml:space="preserve">Thursdays </w:t>
      </w:r>
      <w:r w:rsidR="00636D59" w:rsidRPr="00E1488E">
        <w:rPr>
          <w:rFonts w:ascii="Calibri" w:eastAsia="Calibri" w:hAnsi="Calibri" w:cs="Calibri"/>
          <w:sz w:val="22"/>
          <w:szCs w:val="22"/>
        </w:rPr>
        <w:t xml:space="preserve"> </w:t>
      </w:r>
      <w:r w:rsidR="00E1488E" w:rsidRPr="00E1488E">
        <w:rPr>
          <w:rFonts w:ascii="Calibri" w:eastAsia="Calibri" w:hAnsi="Calibri" w:cs="Calibri"/>
          <w:sz w:val="22"/>
          <w:szCs w:val="22"/>
        </w:rPr>
        <w:t>11</w:t>
      </w:r>
      <w:r w:rsidR="00636D59" w:rsidRPr="00E1488E">
        <w:rPr>
          <w:rFonts w:ascii="Calibri" w:eastAsia="Calibri" w:hAnsi="Calibri" w:cs="Calibri"/>
          <w:sz w:val="22"/>
          <w:szCs w:val="22"/>
        </w:rPr>
        <w:t>:</w:t>
      </w:r>
      <w:r w:rsidR="00E1488E" w:rsidRPr="00E1488E">
        <w:rPr>
          <w:rFonts w:ascii="Calibri" w:eastAsia="Calibri" w:hAnsi="Calibri" w:cs="Calibri"/>
          <w:sz w:val="22"/>
          <w:szCs w:val="22"/>
        </w:rPr>
        <w:t>00</w:t>
      </w:r>
      <w:proofErr w:type="gramEnd"/>
      <w:r w:rsidR="00636D59" w:rsidRPr="00E1488E">
        <w:rPr>
          <w:rFonts w:ascii="Calibri" w:eastAsia="Calibri" w:hAnsi="Calibri" w:cs="Calibri"/>
          <w:sz w:val="22"/>
          <w:szCs w:val="22"/>
        </w:rPr>
        <w:t xml:space="preserve"> a</w:t>
      </w:r>
      <w:r w:rsidR="000F7DF6">
        <w:rPr>
          <w:rFonts w:ascii="Calibri" w:eastAsia="Calibri" w:hAnsi="Calibri" w:cs="Calibri"/>
          <w:sz w:val="22"/>
          <w:szCs w:val="22"/>
        </w:rPr>
        <w:t>.</w:t>
      </w:r>
      <w:r w:rsidR="00636D59" w:rsidRPr="00E1488E">
        <w:rPr>
          <w:rFonts w:ascii="Calibri" w:eastAsia="Calibri" w:hAnsi="Calibri" w:cs="Calibri"/>
          <w:sz w:val="22"/>
          <w:szCs w:val="22"/>
        </w:rPr>
        <w:t>m</w:t>
      </w:r>
      <w:r w:rsidR="000F7DF6">
        <w:rPr>
          <w:rFonts w:ascii="Calibri" w:eastAsia="Calibri" w:hAnsi="Calibri" w:cs="Calibri"/>
          <w:sz w:val="22"/>
          <w:szCs w:val="22"/>
        </w:rPr>
        <w:t>.</w:t>
      </w:r>
      <w:r w:rsidR="00636D59" w:rsidRPr="00E1488E">
        <w:rPr>
          <w:rFonts w:ascii="Calibri" w:eastAsia="Calibri" w:hAnsi="Calibri" w:cs="Calibri"/>
          <w:sz w:val="22"/>
          <w:szCs w:val="22"/>
        </w:rPr>
        <w:t xml:space="preserve"> – 1</w:t>
      </w:r>
      <w:r w:rsidR="00E1488E" w:rsidRPr="00E1488E">
        <w:rPr>
          <w:rFonts w:ascii="Calibri" w:eastAsia="Calibri" w:hAnsi="Calibri" w:cs="Calibri"/>
          <w:sz w:val="22"/>
          <w:szCs w:val="22"/>
        </w:rPr>
        <w:t>2:15</w:t>
      </w:r>
      <w:r w:rsidR="00636D59" w:rsidRPr="00E1488E">
        <w:rPr>
          <w:rFonts w:ascii="Calibri" w:eastAsia="Calibri" w:hAnsi="Calibri" w:cs="Calibri"/>
          <w:sz w:val="22"/>
          <w:szCs w:val="22"/>
        </w:rPr>
        <w:t xml:space="preserve"> </w:t>
      </w:r>
      <w:r w:rsidR="00EE3CD4">
        <w:rPr>
          <w:rFonts w:ascii="Calibri" w:eastAsia="Calibri" w:hAnsi="Calibri" w:cs="Calibri"/>
          <w:sz w:val="22"/>
          <w:szCs w:val="22"/>
        </w:rPr>
        <w:t>p</w:t>
      </w:r>
      <w:r w:rsidR="000F7DF6">
        <w:rPr>
          <w:rFonts w:ascii="Calibri" w:eastAsia="Calibri" w:hAnsi="Calibri" w:cs="Calibri"/>
          <w:sz w:val="22"/>
          <w:szCs w:val="22"/>
        </w:rPr>
        <w:t>.</w:t>
      </w:r>
      <w:r w:rsidR="00636D59" w:rsidRPr="00E1488E">
        <w:rPr>
          <w:rFonts w:ascii="Calibri" w:eastAsia="Calibri" w:hAnsi="Calibri" w:cs="Calibri"/>
          <w:sz w:val="22"/>
          <w:szCs w:val="22"/>
        </w:rPr>
        <w:t>m</w:t>
      </w:r>
      <w:r w:rsidR="000F7DF6">
        <w:rPr>
          <w:rFonts w:ascii="Calibri" w:eastAsia="Calibri" w:hAnsi="Calibri" w:cs="Calibri"/>
          <w:sz w:val="22"/>
          <w:szCs w:val="22"/>
        </w:rPr>
        <w:t>.</w:t>
      </w:r>
      <w:r w:rsidR="00636D59" w:rsidRPr="00E1488E">
        <w:rPr>
          <w:rFonts w:ascii="Calibri" w:eastAsia="Calibri" w:hAnsi="Calibri" w:cs="Calibri"/>
          <w:sz w:val="22"/>
          <w:szCs w:val="22"/>
        </w:rPr>
        <w:t xml:space="preserve">, </w:t>
      </w:r>
      <w:r w:rsidR="00BC1D22">
        <w:rPr>
          <w:rFonts w:ascii="Calibri" w:eastAsia="Calibri" w:hAnsi="Calibri" w:cs="Calibri"/>
          <w:sz w:val="22"/>
          <w:szCs w:val="22"/>
        </w:rPr>
        <w:t>Moore Building, Room 227</w:t>
      </w:r>
    </w:p>
    <w:p w14:paraId="00000019" w14:textId="1189B022" w:rsidR="00133AD9" w:rsidRPr="00FC77AA" w:rsidRDefault="00592AF4">
      <w:pPr>
        <w:pStyle w:val="Heading3"/>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auto"/>
        </w:rPr>
      </w:pPr>
      <w:bookmarkStart w:id="2" w:name="_2et92p0" w:colFirst="0" w:colLast="0"/>
      <w:bookmarkEnd w:id="2"/>
      <w:r w:rsidRPr="00FC77AA">
        <w:rPr>
          <w:color w:val="auto"/>
        </w:rPr>
        <w:t>COMMUNICATION</w:t>
      </w:r>
      <w:r w:rsidR="00D92FA3" w:rsidRPr="00FC77AA">
        <w:rPr>
          <w:color w:val="auto"/>
        </w:rPr>
        <w:t>:</w:t>
      </w:r>
    </w:p>
    <w:p w14:paraId="3DE00725" w14:textId="77777777" w:rsidR="00D75D41" w:rsidRPr="00FC77AA" w:rsidRDefault="00D75D41" w:rsidP="00D75D41">
      <w:pPr>
        <w:pStyle w:val="ListParagraph"/>
        <w:numPr>
          <w:ilvl w:val="0"/>
          <w:numId w:val="3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Calibri" w:eastAsia="Calibri" w:hAnsi="Calibri" w:cs="Calibri"/>
          <w:sz w:val="22"/>
          <w:szCs w:val="22"/>
        </w:rPr>
      </w:pPr>
      <w:r>
        <w:rPr>
          <w:rFonts w:ascii="Calibri" w:eastAsia="Calibri" w:hAnsi="Calibri" w:cs="Calibri"/>
          <w:b/>
          <w:bCs/>
          <w:sz w:val="22"/>
          <w:szCs w:val="22"/>
        </w:rPr>
        <w:t xml:space="preserve">Canvas </w:t>
      </w:r>
      <w:r w:rsidRPr="00FC77AA">
        <w:rPr>
          <w:rFonts w:ascii="Calibri" w:eastAsia="Calibri" w:hAnsi="Calibri" w:cs="Calibri"/>
          <w:b/>
          <w:bCs/>
          <w:sz w:val="22"/>
          <w:szCs w:val="22"/>
        </w:rPr>
        <w:t xml:space="preserve">Announcements: </w:t>
      </w:r>
      <w:r w:rsidRPr="00FC77AA">
        <w:rPr>
          <w:rFonts w:ascii="Calibri" w:eastAsia="Calibri" w:hAnsi="Calibri" w:cs="Calibri"/>
          <w:sz w:val="22"/>
          <w:szCs w:val="22"/>
        </w:rPr>
        <w:t xml:space="preserve">You will receive regular communication via the Announcements </w:t>
      </w:r>
      <w:proofErr w:type="gramStart"/>
      <w:r w:rsidRPr="00FC77AA">
        <w:rPr>
          <w:rFonts w:ascii="Calibri" w:eastAsia="Calibri" w:hAnsi="Calibri" w:cs="Calibri"/>
          <w:sz w:val="22"/>
          <w:szCs w:val="22"/>
        </w:rPr>
        <w:t>in</w:t>
      </w:r>
      <w:proofErr w:type="gramEnd"/>
      <w:r w:rsidRPr="00FC77AA">
        <w:rPr>
          <w:rFonts w:ascii="Calibri" w:eastAsia="Calibri" w:hAnsi="Calibri" w:cs="Calibri"/>
          <w:sz w:val="22"/>
          <w:szCs w:val="22"/>
        </w:rPr>
        <w:t xml:space="preserve"> the course Canvas site. Check these each time you access the course in Canvas to be sure you are up to date with the latest information (these are time stamped so if you know when you logged in last, you can determine if anything is new). </w:t>
      </w:r>
    </w:p>
    <w:p w14:paraId="567EF18E" w14:textId="77777777" w:rsidR="00D75D41" w:rsidRDefault="00D75D41" w:rsidP="00D75D41">
      <w:pPr>
        <w:pStyle w:val="ListParagraph"/>
        <w:numPr>
          <w:ilvl w:val="0"/>
          <w:numId w:val="3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left="360"/>
        <w:rPr>
          <w:rFonts w:ascii="Calibri" w:eastAsia="Calibri" w:hAnsi="Calibri" w:cs="Calibri"/>
          <w:sz w:val="22"/>
          <w:szCs w:val="22"/>
        </w:rPr>
      </w:pPr>
      <w:r w:rsidRPr="00FC77AA">
        <w:rPr>
          <w:rFonts w:ascii="Calibri" w:eastAsia="Calibri" w:hAnsi="Calibri" w:cs="Calibri"/>
          <w:b/>
          <w:bCs/>
          <w:sz w:val="22"/>
          <w:szCs w:val="22"/>
        </w:rPr>
        <w:t>Individual Email from the Instructor:</w:t>
      </w:r>
      <w:r w:rsidRPr="00FC77AA">
        <w:rPr>
          <w:rFonts w:ascii="Calibri" w:eastAsia="Calibri" w:hAnsi="Calibri" w:cs="Calibri"/>
          <w:sz w:val="22"/>
          <w:szCs w:val="22"/>
        </w:rPr>
        <w:t xml:space="preserve"> Individual email messages may be sent to your UNCG email account. Please check your UNCG email daily to be sure you are getting your emails (if you are having any technical issues with UNCG email you must get assistance ASAP from TECH Support; the excuse that your UNCG email was not working is not acceptable).</w:t>
      </w:r>
    </w:p>
    <w:p w14:paraId="5F05A9A1" w14:textId="77777777" w:rsidR="00D75D41" w:rsidRDefault="00D75D41" w:rsidP="00D75D41">
      <w:pPr>
        <w:pStyle w:val="ListParagraph"/>
        <w:numPr>
          <w:ilvl w:val="0"/>
          <w:numId w:val="3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left="360"/>
        <w:rPr>
          <w:rFonts w:ascii="Calibri" w:eastAsia="Calibri" w:hAnsi="Calibri" w:cs="Calibri"/>
          <w:sz w:val="22"/>
          <w:szCs w:val="22"/>
        </w:rPr>
      </w:pPr>
      <w:r>
        <w:rPr>
          <w:rFonts w:ascii="Calibri" w:eastAsia="Calibri" w:hAnsi="Calibri" w:cs="Calibri"/>
          <w:b/>
          <w:bCs/>
          <w:sz w:val="22"/>
          <w:szCs w:val="22"/>
        </w:rPr>
        <w:t>Individual Email from Students to the Instructor:</w:t>
      </w:r>
      <w:r w:rsidRPr="006B5F82">
        <w:rPr>
          <w:rFonts w:ascii="Calibri" w:eastAsia="Calibri" w:hAnsi="Calibri" w:cs="Calibri"/>
          <w:sz w:val="22"/>
          <w:szCs w:val="22"/>
        </w:rPr>
        <w:t xml:space="preserve"> I will reply to emails within 2 business days. If you do not get a response from me within this timeframe, please send a follow-up email. </w:t>
      </w:r>
    </w:p>
    <w:p w14:paraId="2864B9EA" w14:textId="77777777" w:rsidR="00FC77AA" w:rsidRPr="00FC77AA" w:rsidRDefault="00FC77AA" w:rsidP="00D75D41">
      <w:pPr>
        <w:pStyle w:val="Heading3"/>
        <w:rPr>
          <w:color w:val="auto"/>
        </w:rPr>
      </w:pPr>
      <w:r w:rsidRPr="00FC77AA">
        <w:rPr>
          <w:color w:val="auto"/>
        </w:rPr>
        <w:t xml:space="preserve">REQUIRED TEXTS/READINGS/REFERENCES: </w:t>
      </w:r>
    </w:p>
    <w:p w14:paraId="01A8161B" w14:textId="1E57C0E0" w:rsidR="00FC77AA" w:rsidRPr="00FC77AA" w:rsidRDefault="00DB07FC" w:rsidP="00FC77AA">
      <w:pPr>
        <w:rPr>
          <w:rFonts w:ascii="Calibri" w:eastAsia="Calibri" w:hAnsi="Calibri" w:cs="Calibri"/>
          <w:sz w:val="22"/>
          <w:szCs w:val="22"/>
        </w:rPr>
      </w:pPr>
      <w:r w:rsidRPr="00DB07FC">
        <w:rPr>
          <w:rFonts w:ascii="Calibri" w:eastAsia="Calibri" w:hAnsi="Calibri" w:cs="Calibri"/>
          <w:sz w:val="22"/>
          <w:szCs w:val="22"/>
        </w:rPr>
        <w:t>Marketing Research, by Burns and Veeck; Pearson Publishing, 9th Edition, ISBN 9780135636503.</w:t>
      </w:r>
    </w:p>
    <w:p w14:paraId="0000001D" w14:textId="23817535" w:rsidR="00133AD9" w:rsidRPr="00FC77AA" w:rsidRDefault="00592AF4">
      <w:pPr>
        <w:pStyle w:val="Heading3"/>
        <w:rPr>
          <w:color w:val="auto"/>
        </w:rPr>
      </w:pPr>
      <w:r w:rsidRPr="00FC77AA">
        <w:rPr>
          <w:color w:val="auto"/>
        </w:rPr>
        <w:t xml:space="preserve">COURSE DESCRIPTION: </w:t>
      </w:r>
    </w:p>
    <w:p w14:paraId="43113085" w14:textId="742226C3" w:rsidR="00356793" w:rsidRPr="00FC77AA" w:rsidRDefault="00636D59" w:rsidP="00356793">
      <w:pPr>
        <w:rPr>
          <w:rFonts w:ascii="Calibri" w:eastAsia="Calibri" w:hAnsi="Calibri" w:cs="Calibri"/>
          <w:sz w:val="22"/>
          <w:szCs w:val="22"/>
        </w:rPr>
      </w:pPr>
      <w:r w:rsidRPr="00636D59">
        <w:rPr>
          <w:rFonts w:ascii="Calibri" w:eastAsia="Calibri" w:hAnsi="Calibri" w:cs="Calibri"/>
          <w:sz w:val="22"/>
          <w:szCs w:val="22"/>
        </w:rPr>
        <w:t xml:space="preserve">Conceptual foundation of qualitative and quantitative marketing research, sampling theory, experimental design, and psychological scaling techniques, along with analytic skills using user-friendly data analysis software. Case analysis as well. </w:t>
      </w:r>
      <w:proofErr w:type="gramStart"/>
      <w:r w:rsidRPr="00636D59">
        <w:rPr>
          <w:rFonts w:ascii="Calibri" w:eastAsia="Calibri" w:hAnsi="Calibri" w:cs="Calibri"/>
          <w:sz w:val="22"/>
          <w:szCs w:val="22"/>
        </w:rPr>
        <w:t>Student develops</w:t>
      </w:r>
      <w:proofErr w:type="gramEnd"/>
      <w:r w:rsidRPr="00636D59">
        <w:rPr>
          <w:rFonts w:ascii="Calibri" w:eastAsia="Calibri" w:hAnsi="Calibri" w:cs="Calibri"/>
          <w:sz w:val="22"/>
          <w:szCs w:val="22"/>
        </w:rPr>
        <w:t xml:space="preserve"> application abilities through assignments and a course project.</w:t>
      </w:r>
    </w:p>
    <w:p w14:paraId="00000021" w14:textId="77777777" w:rsidR="00133AD9" w:rsidRPr="00FC77AA" w:rsidRDefault="00592AF4">
      <w:pPr>
        <w:pStyle w:val="Heading3"/>
        <w:rPr>
          <w:color w:val="auto"/>
        </w:rPr>
      </w:pPr>
      <w:r w:rsidRPr="00FC77AA">
        <w:rPr>
          <w:color w:val="auto"/>
        </w:rPr>
        <w:t xml:space="preserve">PREREQUISITES / COREQUISITES: </w:t>
      </w:r>
    </w:p>
    <w:p w14:paraId="77835DF9" w14:textId="17554F6B" w:rsidR="00636D59" w:rsidRPr="00636D59" w:rsidRDefault="00636D59" w:rsidP="00636D59">
      <w:pPr>
        <w:rPr>
          <w:rFonts w:ascii="Calibri" w:eastAsia="Calibri" w:hAnsi="Calibri" w:cs="Calibri"/>
          <w:sz w:val="22"/>
          <w:szCs w:val="22"/>
        </w:rPr>
      </w:pPr>
      <w:r w:rsidRPr="00636D59">
        <w:rPr>
          <w:rFonts w:ascii="Calibri" w:eastAsia="Calibri" w:hAnsi="Calibri" w:cs="Calibri"/>
          <w:sz w:val="22"/>
          <w:szCs w:val="22"/>
        </w:rPr>
        <w:t xml:space="preserve">Grade of C or better in MKT 320. major in ACCT, BADM, CARS, ECON, ENTR, FINC, HTMT, INTB, ISSC or </w:t>
      </w:r>
      <w:proofErr w:type="gramStart"/>
      <w:r w:rsidRPr="00636D59">
        <w:rPr>
          <w:rFonts w:ascii="Calibri" w:eastAsia="Calibri" w:hAnsi="Calibri" w:cs="Calibri"/>
          <w:sz w:val="22"/>
          <w:szCs w:val="22"/>
        </w:rPr>
        <w:t>MKTG;</w:t>
      </w:r>
      <w:proofErr w:type="gramEnd"/>
    </w:p>
    <w:p w14:paraId="00000022" w14:textId="05B8FE64" w:rsidR="00133AD9" w:rsidRPr="00FC77AA" w:rsidRDefault="00636D59" w:rsidP="00636D59">
      <w:pPr>
        <w:rPr>
          <w:rFonts w:ascii="Calibri" w:eastAsia="Calibri" w:hAnsi="Calibri" w:cs="Calibri"/>
          <w:sz w:val="22"/>
          <w:szCs w:val="22"/>
        </w:rPr>
      </w:pPr>
      <w:r w:rsidRPr="00636D59">
        <w:rPr>
          <w:rFonts w:ascii="Calibri" w:eastAsia="Calibri" w:hAnsi="Calibri" w:cs="Calibri"/>
          <w:sz w:val="22"/>
          <w:szCs w:val="22"/>
        </w:rPr>
        <w:t>Notes: Students who have prior credit for ENT 422 may not take MKT 422 for credit.</w:t>
      </w:r>
    </w:p>
    <w:p w14:paraId="00000025" w14:textId="754642E6" w:rsidR="00133AD9" w:rsidRPr="00FC77AA" w:rsidRDefault="00592AF4">
      <w:pPr>
        <w:pStyle w:val="Heading3"/>
        <w:rPr>
          <w:color w:val="auto"/>
        </w:rPr>
      </w:pPr>
      <w:r w:rsidRPr="00FC77AA">
        <w:rPr>
          <w:color w:val="auto"/>
        </w:rPr>
        <w:t xml:space="preserve">STUDENT LEARNING OUTCOMES: </w:t>
      </w:r>
    </w:p>
    <w:p w14:paraId="00000026" w14:textId="525AD552" w:rsidR="00133AD9" w:rsidRDefault="00D75D41" w:rsidP="00356793">
      <w:pPr>
        <w:pStyle w:val="ListParagraph"/>
        <w:numPr>
          <w:ilvl w:val="0"/>
          <w:numId w:val="37"/>
        </w:numPr>
        <w:rPr>
          <w:rFonts w:ascii="Calibri" w:eastAsia="Calibri" w:hAnsi="Calibri" w:cs="Calibri"/>
          <w:sz w:val="22"/>
          <w:szCs w:val="22"/>
        </w:rPr>
      </w:pPr>
      <w:r>
        <w:rPr>
          <w:rFonts w:ascii="Calibri" w:eastAsia="Calibri" w:hAnsi="Calibri" w:cs="Calibri"/>
          <w:sz w:val="22"/>
          <w:szCs w:val="22"/>
        </w:rPr>
        <w:t xml:space="preserve">Create an appreciation of the function of marketing research as it is conducted by a firm, entrepreneurs or its </w:t>
      </w:r>
      <w:proofErr w:type="gramStart"/>
      <w:r>
        <w:rPr>
          <w:rFonts w:ascii="Calibri" w:eastAsia="Calibri" w:hAnsi="Calibri" w:cs="Calibri"/>
          <w:sz w:val="22"/>
          <w:szCs w:val="22"/>
        </w:rPr>
        <w:t>consultants;</w:t>
      </w:r>
      <w:proofErr w:type="gramEnd"/>
    </w:p>
    <w:p w14:paraId="30268F79" w14:textId="00F49EF0" w:rsidR="00D75D41" w:rsidRDefault="00D75D41" w:rsidP="00356793">
      <w:pPr>
        <w:pStyle w:val="ListParagraph"/>
        <w:numPr>
          <w:ilvl w:val="0"/>
          <w:numId w:val="37"/>
        </w:numPr>
        <w:rPr>
          <w:rFonts w:ascii="Calibri" w:eastAsia="Calibri" w:hAnsi="Calibri" w:cs="Calibri"/>
          <w:sz w:val="22"/>
          <w:szCs w:val="22"/>
        </w:rPr>
      </w:pPr>
      <w:r>
        <w:rPr>
          <w:rFonts w:ascii="Calibri" w:eastAsia="Calibri" w:hAnsi="Calibri" w:cs="Calibri"/>
          <w:sz w:val="22"/>
          <w:szCs w:val="22"/>
        </w:rPr>
        <w:t xml:space="preserve">Make the student an educated consumer of research by immersing them in the research </w:t>
      </w:r>
      <w:proofErr w:type="gramStart"/>
      <w:r>
        <w:rPr>
          <w:rFonts w:ascii="Calibri" w:eastAsia="Calibri" w:hAnsi="Calibri" w:cs="Calibri"/>
          <w:sz w:val="22"/>
          <w:szCs w:val="22"/>
        </w:rPr>
        <w:t>process;</w:t>
      </w:r>
      <w:proofErr w:type="gramEnd"/>
    </w:p>
    <w:p w14:paraId="6E676B35" w14:textId="2B8DF3ED" w:rsidR="00D75D41" w:rsidRDefault="00D75D41" w:rsidP="00356793">
      <w:pPr>
        <w:pStyle w:val="ListParagraph"/>
        <w:numPr>
          <w:ilvl w:val="0"/>
          <w:numId w:val="37"/>
        </w:numPr>
        <w:rPr>
          <w:rFonts w:ascii="Calibri" w:eastAsia="Calibri" w:hAnsi="Calibri" w:cs="Calibri"/>
          <w:sz w:val="22"/>
          <w:szCs w:val="22"/>
        </w:rPr>
      </w:pPr>
      <w:r>
        <w:rPr>
          <w:rFonts w:ascii="Calibri" w:eastAsia="Calibri" w:hAnsi="Calibri" w:cs="Calibri"/>
          <w:sz w:val="22"/>
          <w:szCs w:val="22"/>
        </w:rPr>
        <w:t xml:space="preserve">Provide an overview of the research process: problem definition, secondary research, exploratory research, research design, sampling, data collection, analysis and </w:t>
      </w:r>
      <w:proofErr w:type="gramStart"/>
      <w:r>
        <w:rPr>
          <w:rFonts w:ascii="Calibri" w:eastAsia="Calibri" w:hAnsi="Calibri" w:cs="Calibri"/>
          <w:sz w:val="22"/>
          <w:szCs w:val="22"/>
        </w:rPr>
        <w:t>reporting;</w:t>
      </w:r>
      <w:proofErr w:type="gramEnd"/>
    </w:p>
    <w:p w14:paraId="7273E692" w14:textId="6C7F4064" w:rsidR="00D75D41" w:rsidRDefault="00D75D41" w:rsidP="00356793">
      <w:pPr>
        <w:pStyle w:val="ListParagraph"/>
        <w:numPr>
          <w:ilvl w:val="0"/>
          <w:numId w:val="37"/>
        </w:numPr>
        <w:rPr>
          <w:rFonts w:ascii="Calibri" w:eastAsia="Calibri" w:hAnsi="Calibri" w:cs="Calibri"/>
          <w:sz w:val="22"/>
          <w:szCs w:val="22"/>
        </w:rPr>
      </w:pPr>
      <w:r>
        <w:rPr>
          <w:rFonts w:ascii="Calibri" w:eastAsia="Calibri" w:hAnsi="Calibri" w:cs="Calibri"/>
          <w:sz w:val="22"/>
          <w:szCs w:val="22"/>
        </w:rPr>
        <w:t xml:space="preserve">Further the understanding and application of statistical techniques such as chi-square tests, t-tests, ANOVA, correlation, and regression to marketing research </w:t>
      </w:r>
      <w:proofErr w:type="gramStart"/>
      <w:r>
        <w:rPr>
          <w:rFonts w:ascii="Calibri" w:eastAsia="Calibri" w:hAnsi="Calibri" w:cs="Calibri"/>
          <w:sz w:val="22"/>
          <w:szCs w:val="22"/>
        </w:rPr>
        <w:t>problems;</w:t>
      </w:r>
      <w:proofErr w:type="gramEnd"/>
    </w:p>
    <w:p w14:paraId="7AF48092" w14:textId="60947C5D" w:rsidR="00D75D41" w:rsidRDefault="00D75D41" w:rsidP="00356793">
      <w:pPr>
        <w:pStyle w:val="ListParagraph"/>
        <w:numPr>
          <w:ilvl w:val="0"/>
          <w:numId w:val="37"/>
        </w:numPr>
        <w:rPr>
          <w:rFonts w:ascii="Calibri" w:eastAsia="Calibri" w:hAnsi="Calibri" w:cs="Calibri"/>
          <w:sz w:val="22"/>
          <w:szCs w:val="22"/>
        </w:rPr>
      </w:pPr>
      <w:proofErr w:type="gramStart"/>
      <w:r>
        <w:rPr>
          <w:rFonts w:ascii="Calibri" w:eastAsia="Calibri" w:hAnsi="Calibri" w:cs="Calibri"/>
          <w:sz w:val="22"/>
          <w:szCs w:val="22"/>
        </w:rPr>
        <w:t>Introduce</w:t>
      </w:r>
      <w:proofErr w:type="gramEnd"/>
      <w:r>
        <w:rPr>
          <w:rFonts w:ascii="Calibri" w:eastAsia="Calibri" w:hAnsi="Calibri" w:cs="Calibri"/>
          <w:sz w:val="22"/>
          <w:szCs w:val="22"/>
        </w:rPr>
        <w:t xml:space="preserve"> the student to the use of SPSS for statistical analysis; and</w:t>
      </w:r>
    </w:p>
    <w:p w14:paraId="6A6ED7E6" w14:textId="045B9BA3" w:rsidR="00D75D41" w:rsidRDefault="00D75D41" w:rsidP="00D75D41">
      <w:pPr>
        <w:pStyle w:val="ListParagraph"/>
        <w:numPr>
          <w:ilvl w:val="0"/>
          <w:numId w:val="37"/>
        </w:numPr>
        <w:spacing w:after="240"/>
        <w:rPr>
          <w:rFonts w:ascii="Calibri" w:eastAsia="Calibri" w:hAnsi="Calibri" w:cs="Calibri"/>
          <w:sz w:val="22"/>
          <w:szCs w:val="22"/>
        </w:rPr>
      </w:pPr>
      <w:r>
        <w:rPr>
          <w:rFonts w:ascii="Calibri" w:eastAsia="Calibri" w:hAnsi="Calibri" w:cs="Calibri"/>
          <w:sz w:val="22"/>
          <w:szCs w:val="22"/>
        </w:rPr>
        <w:t>Apply conceptual knowledge in the analysis of case studies, homework, and test problems.</w:t>
      </w:r>
    </w:p>
    <w:p w14:paraId="55FDBF62" w14:textId="77777777" w:rsidR="00FC77AA" w:rsidRPr="00FC77AA" w:rsidRDefault="00FC77AA" w:rsidP="00FC77AA">
      <w:pPr>
        <w:pStyle w:val="Heading3"/>
        <w:spacing w:before="0"/>
        <w:rPr>
          <w:color w:val="auto"/>
        </w:rPr>
      </w:pPr>
      <w:r w:rsidRPr="00FC77AA">
        <w:rPr>
          <w:color w:val="auto"/>
        </w:rPr>
        <w:lastRenderedPageBreak/>
        <w:t>GRADING:</w:t>
      </w:r>
    </w:p>
    <w:p w14:paraId="02A3EC1C" w14:textId="77777777" w:rsidR="00FC77AA" w:rsidRDefault="00FC77AA" w:rsidP="00FC77AA">
      <w:pPr>
        <w:spacing w:after="240"/>
        <w:rPr>
          <w:rFonts w:ascii="Calibri" w:eastAsia="Calibri" w:hAnsi="Calibri" w:cs="Calibri"/>
          <w:sz w:val="22"/>
          <w:szCs w:val="22"/>
        </w:rPr>
      </w:pPr>
      <w:r w:rsidRPr="00FC77AA">
        <w:rPr>
          <w:rFonts w:ascii="Calibri" w:eastAsia="Calibri" w:hAnsi="Calibri" w:cs="Calibri"/>
          <w:sz w:val="22"/>
          <w:szCs w:val="22"/>
        </w:rPr>
        <w:t>Grades shown in Canvas will not be accurate until all items have been entered.</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3420"/>
      </w:tblGrid>
      <w:tr w:rsidR="009C49AE" w:rsidRPr="009C49AE" w14:paraId="56E0FBBD" w14:textId="77777777" w:rsidTr="009C49AE">
        <w:trPr>
          <w:trHeight w:val="330"/>
          <w:jc w:val="center"/>
        </w:trPr>
        <w:tc>
          <w:tcPr>
            <w:tcW w:w="5845" w:type="dxa"/>
            <w:tcBorders>
              <w:top w:val="single" w:sz="4" w:space="0" w:color="auto"/>
              <w:left w:val="single" w:sz="4" w:space="0" w:color="auto"/>
              <w:bottom w:val="single" w:sz="4" w:space="0" w:color="auto"/>
              <w:right w:val="single" w:sz="4" w:space="0" w:color="auto"/>
            </w:tcBorders>
            <w:noWrap/>
            <w:hideMark/>
          </w:tcPr>
          <w:p w14:paraId="17851E6A" w14:textId="77777777" w:rsidR="009C49AE" w:rsidRPr="00F847BC" w:rsidRDefault="009C49AE">
            <w:pPr>
              <w:jc w:val="center"/>
              <w:rPr>
                <w:rFonts w:ascii="Calibri" w:hAnsi="Calibri" w:cs="Calibri"/>
                <w:b/>
                <w:bCs/>
                <w:sz w:val="22"/>
                <w:szCs w:val="22"/>
                <w:lang w:eastAsia="ko-KR"/>
              </w:rPr>
            </w:pPr>
            <w:r w:rsidRPr="00F847BC">
              <w:rPr>
                <w:rFonts w:ascii="Calibri" w:hAnsi="Calibri" w:cs="Calibri"/>
                <w:b/>
                <w:bCs/>
                <w:sz w:val="22"/>
                <w:szCs w:val="22"/>
                <w:lang w:eastAsia="ko-KR"/>
              </w:rPr>
              <w:t>Assessment</w:t>
            </w:r>
          </w:p>
        </w:tc>
        <w:tc>
          <w:tcPr>
            <w:tcW w:w="3420" w:type="dxa"/>
            <w:tcBorders>
              <w:top w:val="single" w:sz="4" w:space="0" w:color="auto"/>
              <w:left w:val="single" w:sz="4" w:space="0" w:color="auto"/>
              <w:bottom w:val="single" w:sz="4" w:space="0" w:color="auto"/>
              <w:right w:val="single" w:sz="4" w:space="0" w:color="auto"/>
            </w:tcBorders>
            <w:noWrap/>
            <w:hideMark/>
          </w:tcPr>
          <w:p w14:paraId="68EC936F" w14:textId="77777777" w:rsidR="009C49AE" w:rsidRPr="00F847BC" w:rsidRDefault="009C49AE">
            <w:pPr>
              <w:jc w:val="center"/>
              <w:rPr>
                <w:rFonts w:ascii="Calibri" w:hAnsi="Calibri" w:cs="Calibri"/>
                <w:b/>
                <w:bCs/>
                <w:sz w:val="22"/>
                <w:szCs w:val="22"/>
                <w:lang w:eastAsia="ko-KR"/>
              </w:rPr>
            </w:pPr>
            <w:r w:rsidRPr="00F847BC">
              <w:rPr>
                <w:rFonts w:ascii="Calibri" w:hAnsi="Calibri" w:cs="Calibri"/>
                <w:b/>
                <w:bCs/>
                <w:sz w:val="22"/>
                <w:szCs w:val="22"/>
                <w:lang w:eastAsia="ko-KR"/>
              </w:rPr>
              <w:t>Percent of Final Grade</w:t>
            </w:r>
          </w:p>
        </w:tc>
      </w:tr>
      <w:tr w:rsidR="009C49AE" w:rsidRPr="009C49AE" w14:paraId="0FC38A2A" w14:textId="77777777" w:rsidTr="009C49AE">
        <w:trPr>
          <w:trHeight w:val="330"/>
          <w:jc w:val="center"/>
        </w:trPr>
        <w:tc>
          <w:tcPr>
            <w:tcW w:w="5845" w:type="dxa"/>
            <w:tcBorders>
              <w:top w:val="single" w:sz="4" w:space="0" w:color="auto"/>
              <w:left w:val="single" w:sz="4" w:space="0" w:color="auto"/>
              <w:bottom w:val="single" w:sz="4" w:space="0" w:color="auto"/>
              <w:right w:val="single" w:sz="4" w:space="0" w:color="auto"/>
            </w:tcBorders>
            <w:noWrap/>
            <w:hideMark/>
          </w:tcPr>
          <w:p w14:paraId="71A79B04" w14:textId="2C64BEB3" w:rsidR="009C49AE" w:rsidRPr="009C49AE" w:rsidRDefault="00453EFA">
            <w:pPr>
              <w:rPr>
                <w:rFonts w:ascii="Calibri" w:eastAsia="Calibri" w:hAnsi="Calibri"/>
                <w:color w:val="000000"/>
                <w:sz w:val="22"/>
                <w:szCs w:val="22"/>
                <w:lang w:eastAsia="ko-KR"/>
              </w:rPr>
            </w:pPr>
            <w:r>
              <w:rPr>
                <w:rFonts w:ascii="Calibri" w:eastAsia="Calibri" w:hAnsi="Calibri"/>
                <w:color w:val="000000"/>
                <w:sz w:val="22"/>
                <w:szCs w:val="22"/>
                <w:lang w:eastAsia="ko-KR"/>
              </w:rPr>
              <w:t>Homework a</w:t>
            </w:r>
            <w:r w:rsidR="009C49AE">
              <w:rPr>
                <w:rFonts w:ascii="Calibri" w:eastAsia="Calibri" w:hAnsi="Calibri"/>
                <w:color w:val="000000"/>
                <w:sz w:val="22"/>
                <w:szCs w:val="22"/>
                <w:lang w:eastAsia="ko-KR"/>
              </w:rPr>
              <w:t>ssignments</w:t>
            </w:r>
            <w:r w:rsidR="00C06E20">
              <w:rPr>
                <w:rFonts w:ascii="Calibri" w:eastAsia="Calibri" w:hAnsi="Calibri"/>
                <w:color w:val="000000"/>
                <w:sz w:val="22"/>
                <w:szCs w:val="22"/>
                <w:lang w:eastAsia="ko-KR"/>
              </w:rPr>
              <w:t xml:space="preserve"> (</w:t>
            </w:r>
            <w:r w:rsidR="00067C53">
              <w:rPr>
                <w:rFonts w:ascii="Calibri" w:eastAsia="Calibri" w:hAnsi="Calibri"/>
                <w:color w:val="000000"/>
                <w:sz w:val="22"/>
                <w:szCs w:val="22"/>
                <w:lang w:eastAsia="ko-KR"/>
              </w:rPr>
              <w:t>4</w:t>
            </w:r>
            <w:r w:rsidR="00C45386">
              <w:rPr>
                <w:rFonts w:ascii="Calibri" w:eastAsia="Calibri" w:hAnsi="Calibri"/>
                <w:color w:val="000000"/>
                <w:sz w:val="22"/>
                <w:szCs w:val="22"/>
                <w:lang w:eastAsia="ko-KR"/>
              </w:rPr>
              <w:t xml:space="preserve">, </w:t>
            </w:r>
            <w:r w:rsidR="00B3743F">
              <w:rPr>
                <w:rFonts w:ascii="Calibri" w:eastAsia="Calibri" w:hAnsi="Calibri"/>
                <w:color w:val="000000"/>
                <w:sz w:val="22"/>
                <w:szCs w:val="22"/>
                <w:lang w:eastAsia="ko-KR"/>
              </w:rPr>
              <w:t>10</w:t>
            </w:r>
            <w:r w:rsidR="00C45386">
              <w:rPr>
                <w:rFonts w:ascii="Calibri" w:eastAsia="Calibri" w:hAnsi="Calibri"/>
                <w:color w:val="000000"/>
                <w:sz w:val="22"/>
                <w:szCs w:val="22"/>
                <w:lang w:eastAsia="ko-KR"/>
              </w:rPr>
              <w:t>% each</w:t>
            </w:r>
            <w:r w:rsidR="00C06E20">
              <w:rPr>
                <w:rFonts w:ascii="Calibri" w:eastAsia="Calibri" w:hAnsi="Calibri"/>
                <w:color w:val="000000"/>
                <w:sz w:val="22"/>
                <w:szCs w:val="22"/>
                <w:lang w:eastAsia="ko-KR"/>
              </w:rPr>
              <w:t>)</w:t>
            </w:r>
          </w:p>
        </w:tc>
        <w:tc>
          <w:tcPr>
            <w:tcW w:w="3420" w:type="dxa"/>
            <w:tcBorders>
              <w:top w:val="single" w:sz="4" w:space="0" w:color="auto"/>
              <w:left w:val="single" w:sz="4" w:space="0" w:color="auto"/>
              <w:bottom w:val="single" w:sz="4" w:space="0" w:color="auto"/>
              <w:right w:val="single" w:sz="4" w:space="0" w:color="auto"/>
            </w:tcBorders>
            <w:noWrap/>
            <w:hideMark/>
          </w:tcPr>
          <w:p w14:paraId="45F2D433" w14:textId="631456AC" w:rsidR="009C49AE" w:rsidRPr="009C49AE" w:rsidRDefault="000E1869">
            <w:pPr>
              <w:jc w:val="center"/>
              <w:rPr>
                <w:rFonts w:ascii="Calibri" w:eastAsia="Calibri" w:hAnsi="Calibri"/>
                <w:color w:val="000000"/>
                <w:sz w:val="22"/>
                <w:szCs w:val="22"/>
                <w:lang w:eastAsia="en-US"/>
              </w:rPr>
            </w:pPr>
            <w:r>
              <w:rPr>
                <w:rFonts w:ascii="Calibri" w:eastAsia="Calibri" w:hAnsi="Calibri"/>
                <w:color w:val="000000"/>
                <w:sz w:val="22"/>
                <w:szCs w:val="22"/>
              </w:rPr>
              <w:t>4</w:t>
            </w:r>
            <w:r w:rsidR="00FB0573">
              <w:rPr>
                <w:rFonts w:ascii="Calibri" w:eastAsia="Calibri" w:hAnsi="Calibri"/>
                <w:color w:val="000000"/>
                <w:sz w:val="22"/>
                <w:szCs w:val="22"/>
              </w:rPr>
              <w:t>0</w:t>
            </w:r>
            <w:r w:rsidR="009C49AE" w:rsidRPr="009C49AE">
              <w:rPr>
                <w:rFonts w:ascii="Calibri" w:eastAsia="Calibri" w:hAnsi="Calibri"/>
                <w:color w:val="000000"/>
                <w:sz w:val="22"/>
                <w:szCs w:val="22"/>
              </w:rPr>
              <w:t>%</w:t>
            </w:r>
          </w:p>
        </w:tc>
      </w:tr>
      <w:tr w:rsidR="000C151E" w:rsidRPr="009C49AE" w14:paraId="2332DA49" w14:textId="77777777" w:rsidTr="009C49AE">
        <w:trPr>
          <w:trHeight w:val="330"/>
          <w:jc w:val="center"/>
        </w:trPr>
        <w:tc>
          <w:tcPr>
            <w:tcW w:w="5845" w:type="dxa"/>
            <w:tcBorders>
              <w:top w:val="single" w:sz="4" w:space="0" w:color="auto"/>
              <w:left w:val="single" w:sz="4" w:space="0" w:color="auto"/>
              <w:bottom w:val="single" w:sz="4" w:space="0" w:color="auto"/>
              <w:right w:val="single" w:sz="4" w:space="0" w:color="auto"/>
            </w:tcBorders>
            <w:noWrap/>
          </w:tcPr>
          <w:p w14:paraId="51361999" w14:textId="70ECE9EC" w:rsidR="000C151E" w:rsidRDefault="000C151E">
            <w:pPr>
              <w:rPr>
                <w:rFonts w:ascii="Calibri" w:eastAsia="Calibri" w:hAnsi="Calibri"/>
                <w:color w:val="000000"/>
                <w:sz w:val="22"/>
                <w:szCs w:val="22"/>
                <w:lang w:eastAsia="ko-KR"/>
              </w:rPr>
            </w:pPr>
            <w:r w:rsidRPr="009C49AE">
              <w:rPr>
                <w:rFonts w:ascii="Calibri" w:eastAsia="Calibri" w:hAnsi="Calibri"/>
                <w:color w:val="000000"/>
                <w:sz w:val="22"/>
                <w:szCs w:val="22"/>
              </w:rPr>
              <w:t>SPSS assignment</w:t>
            </w:r>
            <w:r>
              <w:rPr>
                <w:rFonts w:ascii="Calibri" w:eastAsia="Calibri" w:hAnsi="Calibri"/>
                <w:color w:val="000000"/>
                <w:sz w:val="22"/>
                <w:szCs w:val="22"/>
              </w:rPr>
              <w:t xml:space="preserve"> (2 parts, </w:t>
            </w:r>
            <w:r>
              <w:rPr>
                <w:rFonts w:ascii="Calibri" w:eastAsia="Calibri" w:hAnsi="Calibri"/>
                <w:color w:val="000000"/>
                <w:sz w:val="22"/>
                <w:szCs w:val="22"/>
                <w:lang w:eastAsia="ko-KR"/>
              </w:rPr>
              <w:t>10% each</w:t>
            </w:r>
            <w:r>
              <w:rPr>
                <w:rFonts w:ascii="Calibri" w:eastAsia="Calibri" w:hAnsi="Calibri"/>
                <w:color w:val="000000"/>
                <w:sz w:val="22"/>
                <w:szCs w:val="22"/>
              </w:rPr>
              <w:t>)</w:t>
            </w:r>
          </w:p>
        </w:tc>
        <w:tc>
          <w:tcPr>
            <w:tcW w:w="3420" w:type="dxa"/>
            <w:tcBorders>
              <w:top w:val="single" w:sz="4" w:space="0" w:color="auto"/>
              <w:left w:val="single" w:sz="4" w:space="0" w:color="auto"/>
              <w:bottom w:val="single" w:sz="4" w:space="0" w:color="auto"/>
              <w:right w:val="single" w:sz="4" w:space="0" w:color="auto"/>
            </w:tcBorders>
            <w:noWrap/>
          </w:tcPr>
          <w:p w14:paraId="2380E736" w14:textId="26486509" w:rsidR="000C151E" w:rsidRDefault="000C151E">
            <w:pPr>
              <w:jc w:val="center"/>
              <w:rPr>
                <w:rFonts w:ascii="Calibri" w:eastAsia="Calibri" w:hAnsi="Calibri"/>
                <w:color w:val="000000"/>
                <w:sz w:val="22"/>
                <w:szCs w:val="22"/>
              </w:rPr>
            </w:pPr>
            <w:r>
              <w:rPr>
                <w:rFonts w:ascii="Calibri" w:eastAsia="Calibri" w:hAnsi="Calibri"/>
                <w:color w:val="000000"/>
                <w:sz w:val="22"/>
                <w:szCs w:val="22"/>
              </w:rPr>
              <w:t>20</w:t>
            </w:r>
            <w:r w:rsidRPr="009C49AE">
              <w:rPr>
                <w:rFonts w:ascii="Calibri" w:eastAsia="Calibri" w:hAnsi="Calibri"/>
                <w:color w:val="000000"/>
                <w:sz w:val="22"/>
                <w:szCs w:val="22"/>
              </w:rPr>
              <w:t>%</w:t>
            </w:r>
          </w:p>
        </w:tc>
      </w:tr>
      <w:tr w:rsidR="000E1869" w:rsidRPr="009C49AE" w14:paraId="0F037285" w14:textId="77777777" w:rsidTr="009C49AE">
        <w:trPr>
          <w:trHeight w:val="330"/>
          <w:jc w:val="center"/>
        </w:trPr>
        <w:tc>
          <w:tcPr>
            <w:tcW w:w="5845" w:type="dxa"/>
            <w:tcBorders>
              <w:top w:val="single" w:sz="4" w:space="0" w:color="auto"/>
              <w:left w:val="single" w:sz="4" w:space="0" w:color="auto"/>
              <w:bottom w:val="single" w:sz="4" w:space="0" w:color="auto"/>
              <w:right w:val="single" w:sz="4" w:space="0" w:color="auto"/>
            </w:tcBorders>
            <w:noWrap/>
          </w:tcPr>
          <w:p w14:paraId="3D3E38F1" w14:textId="049E08DD" w:rsidR="000E1869" w:rsidRDefault="000E1869">
            <w:pPr>
              <w:rPr>
                <w:rFonts w:ascii="Calibri" w:eastAsia="Calibri" w:hAnsi="Calibri"/>
                <w:color w:val="000000"/>
                <w:sz w:val="22"/>
                <w:szCs w:val="22"/>
                <w:lang w:eastAsia="ko-KR"/>
              </w:rPr>
            </w:pPr>
            <w:r w:rsidRPr="009C49AE">
              <w:rPr>
                <w:rFonts w:ascii="Calibri" w:eastAsia="Calibri" w:hAnsi="Calibri"/>
                <w:color w:val="000000"/>
                <w:sz w:val="22"/>
                <w:szCs w:val="22"/>
              </w:rPr>
              <w:t>Exam 1</w:t>
            </w:r>
            <w:r>
              <w:rPr>
                <w:rFonts w:ascii="Calibri" w:eastAsia="Calibri" w:hAnsi="Calibri"/>
                <w:color w:val="000000"/>
                <w:sz w:val="22"/>
                <w:szCs w:val="22"/>
              </w:rPr>
              <w:t xml:space="preserve"> (closed book)</w:t>
            </w:r>
          </w:p>
        </w:tc>
        <w:tc>
          <w:tcPr>
            <w:tcW w:w="3420" w:type="dxa"/>
            <w:tcBorders>
              <w:top w:val="single" w:sz="4" w:space="0" w:color="auto"/>
              <w:left w:val="single" w:sz="4" w:space="0" w:color="auto"/>
              <w:bottom w:val="single" w:sz="4" w:space="0" w:color="auto"/>
              <w:right w:val="single" w:sz="4" w:space="0" w:color="auto"/>
            </w:tcBorders>
            <w:noWrap/>
          </w:tcPr>
          <w:p w14:paraId="171B57C9" w14:textId="09645B73" w:rsidR="000E1869" w:rsidRDefault="000E1869">
            <w:pPr>
              <w:jc w:val="center"/>
              <w:rPr>
                <w:rFonts w:ascii="Calibri" w:eastAsia="Calibri" w:hAnsi="Calibri"/>
                <w:color w:val="000000"/>
                <w:sz w:val="22"/>
                <w:szCs w:val="22"/>
              </w:rPr>
            </w:pPr>
            <w:r w:rsidRPr="009C49AE">
              <w:rPr>
                <w:rFonts w:ascii="Calibri" w:eastAsia="Calibri" w:hAnsi="Calibri"/>
                <w:color w:val="000000"/>
                <w:sz w:val="22"/>
                <w:szCs w:val="22"/>
              </w:rPr>
              <w:t>15%</w:t>
            </w:r>
          </w:p>
        </w:tc>
      </w:tr>
      <w:tr w:rsidR="000E1869" w:rsidRPr="009C49AE" w14:paraId="1552CC87" w14:textId="77777777" w:rsidTr="009C49AE">
        <w:trPr>
          <w:trHeight w:val="330"/>
          <w:jc w:val="center"/>
        </w:trPr>
        <w:tc>
          <w:tcPr>
            <w:tcW w:w="5845" w:type="dxa"/>
            <w:tcBorders>
              <w:top w:val="single" w:sz="4" w:space="0" w:color="auto"/>
              <w:left w:val="single" w:sz="4" w:space="0" w:color="auto"/>
              <w:bottom w:val="single" w:sz="4" w:space="0" w:color="auto"/>
              <w:right w:val="single" w:sz="4" w:space="0" w:color="auto"/>
            </w:tcBorders>
            <w:noWrap/>
            <w:hideMark/>
          </w:tcPr>
          <w:p w14:paraId="5B98145E" w14:textId="4384889C" w:rsidR="000E1869" w:rsidRPr="009C49AE" w:rsidRDefault="000E1869">
            <w:pPr>
              <w:rPr>
                <w:rFonts w:ascii="Calibri" w:eastAsia="Calibri" w:hAnsi="Calibri"/>
                <w:color w:val="000000"/>
                <w:sz w:val="22"/>
                <w:szCs w:val="22"/>
              </w:rPr>
            </w:pPr>
            <w:r w:rsidRPr="009C49AE">
              <w:rPr>
                <w:rFonts w:ascii="Calibri" w:eastAsia="Calibri" w:hAnsi="Calibri"/>
                <w:color w:val="000000"/>
                <w:sz w:val="22"/>
                <w:szCs w:val="22"/>
              </w:rPr>
              <w:t>Exam 2</w:t>
            </w:r>
            <w:r>
              <w:rPr>
                <w:rFonts w:ascii="Calibri" w:eastAsia="Calibri" w:hAnsi="Calibri"/>
                <w:color w:val="000000"/>
                <w:sz w:val="22"/>
                <w:szCs w:val="22"/>
              </w:rPr>
              <w:t xml:space="preserve"> (closed book)</w:t>
            </w:r>
          </w:p>
        </w:tc>
        <w:tc>
          <w:tcPr>
            <w:tcW w:w="3420" w:type="dxa"/>
            <w:tcBorders>
              <w:top w:val="single" w:sz="4" w:space="0" w:color="auto"/>
              <w:left w:val="single" w:sz="4" w:space="0" w:color="auto"/>
              <w:bottom w:val="single" w:sz="4" w:space="0" w:color="auto"/>
              <w:right w:val="single" w:sz="4" w:space="0" w:color="auto"/>
            </w:tcBorders>
            <w:noWrap/>
            <w:hideMark/>
          </w:tcPr>
          <w:p w14:paraId="7452534E" w14:textId="2E02AEBE" w:rsidR="000E1869" w:rsidRPr="009C49AE" w:rsidRDefault="000E1869">
            <w:pPr>
              <w:jc w:val="center"/>
              <w:rPr>
                <w:rFonts w:ascii="Calibri" w:eastAsia="Calibri" w:hAnsi="Calibri"/>
                <w:color w:val="000000"/>
                <w:sz w:val="22"/>
                <w:szCs w:val="22"/>
              </w:rPr>
            </w:pPr>
            <w:r w:rsidRPr="009C49AE">
              <w:rPr>
                <w:rFonts w:ascii="Calibri" w:eastAsia="Calibri" w:hAnsi="Calibri"/>
                <w:color w:val="000000"/>
                <w:sz w:val="22"/>
                <w:szCs w:val="22"/>
              </w:rPr>
              <w:t>15%</w:t>
            </w:r>
          </w:p>
        </w:tc>
      </w:tr>
      <w:tr w:rsidR="000C151E" w:rsidRPr="009C49AE" w14:paraId="331B337D" w14:textId="77777777" w:rsidTr="009C49AE">
        <w:trPr>
          <w:trHeight w:val="330"/>
          <w:jc w:val="center"/>
        </w:trPr>
        <w:tc>
          <w:tcPr>
            <w:tcW w:w="5845" w:type="dxa"/>
            <w:tcBorders>
              <w:top w:val="single" w:sz="4" w:space="0" w:color="auto"/>
              <w:left w:val="single" w:sz="4" w:space="0" w:color="auto"/>
              <w:bottom w:val="single" w:sz="4" w:space="0" w:color="auto"/>
              <w:right w:val="single" w:sz="4" w:space="0" w:color="auto"/>
            </w:tcBorders>
            <w:noWrap/>
            <w:hideMark/>
          </w:tcPr>
          <w:p w14:paraId="247D0DD1" w14:textId="0C709A8A" w:rsidR="000C151E" w:rsidRPr="009C49AE" w:rsidRDefault="000C151E" w:rsidP="000C151E">
            <w:pPr>
              <w:rPr>
                <w:rFonts w:ascii="Calibri" w:eastAsia="Calibri" w:hAnsi="Calibri"/>
                <w:color w:val="000000"/>
                <w:sz w:val="22"/>
                <w:szCs w:val="22"/>
              </w:rPr>
            </w:pPr>
            <w:r>
              <w:rPr>
                <w:rFonts w:ascii="Calibri" w:eastAsia="Calibri" w:hAnsi="Calibri"/>
                <w:color w:val="000000"/>
                <w:sz w:val="22"/>
                <w:szCs w:val="22"/>
                <w:lang w:eastAsia="ko-KR"/>
              </w:rPr>
              <w:t>Chapter quizzes (10, open book, 1% each)</w:t>
            </w:r>
          </w:p>
        </w:tc>
        <w:tc>
          <w:tcPr>
            <w:tcW w:w="3420" w:type="dxa"/>
            <w:tcBorders>
              <w:top w:val="single" w:sz="4" w:space="0" w:color="auto"/>
              <w:left w:val="single" w:sz="4" w:space="0" w:color="auto"/>
              <w:bottom w:val="single" w:sz="4" w:space="0" w:color="auto"/>
              <w:right w:val="single" w:sz="4" w:space="0" w:color="auto"/>
            </w:tcBorders>
            <w:noWrap/>
            <w:hideMark/>
          </w:tcPr>
          <w:p w14:paraId="6C87DC4C" w14:textId="56E55328" w:rsidR="000C151E" w:rsidRPr="009C49AE" w:rsidRDefault="000C151E" w:rsidP="000C151E">
            <w:pPr>
              <w:jc w:val="center"/>
              <w:rPr>
                <w:rFonts w:ascii="Calibri" w:eastAsia="Calibri" w:hAnsi="Calibri"/>
                <w:color w:val="000000"/>
                <w:sz w:val="22"/>
                <w:szCs w:val="22"/>
              </w:rPr>
            </w:pPr>
            <w:r>
              <w:rPr>
                <w:rFonts w:ascii="Calibri" w:eastAsia="Calibri" w:hAnsi="Calibri"/>
                <w:color w:val="000000"/>
                <w:sz w:val="22"/>
                <w:szCs w:val="22"/>
              </w:rPr>
              <w:t>10%</w:t>
            </w:r>
          </w:p>
        </w:tc>
      </w:tr>
      <w:tr w:rsidR="000C151E" w:rsidRPr="009C49AE" w14:paraId="1D295C28" w14:textId="77777777" w:rsidTr="009C49AE">
        <w:trPr>
          <w:trHeight w:val="330"/>
          <w:jc w:val="center"/>
        </w:trPr>
        <w:tc>
          <w:tcPr>
            <w:tcW w:w="5845" w:type="dxa"/>
            <w:tcBorders>
              <w:top w:val="single" w:sz="4" w:space="0" w:color="auto"/>
              <w:left w:val="single" w:sz="4" w:space="0" w:color="auto"/>
              <w:bottom w:val="single" w:sz="4" w:space="0" w:color="auto"/>
              <w:right w:val="single" w:sz="4" w:space="0" w:color="auto"/>
            </w:tcBorders>
            <w:noWrap/>
            <w:hideMark/>
          </w:tcPr>
          <w:p w14:paraId="728B763B" w14:textId="42045901" w:rsidR="000C151E" w:rsidRPr="009C49AE" w:rsidRDefault="000C151E" w:rsidP="000C151E">
            <w:pPr>
              <w:rPr>
                <w:rFonts w:ascii="Calibri" w:eastAsia="Calibri" w:hAnsi="Calibri"/>
                <w:color w:val="000000"/>
                <w:sz w:val="22"/>
                <w:szCs w:val="22"/>
              </w:rPr>
            </w:pPr>
            <w:r w:rsidRPr="009C49AE">
              <w:rPr>
                <w:rFonts w:ascii="Calibri" w:eastAsia="Calibri" w:hAnsi="Calibri"/>
                <w:color w:val="000000"/>
                <w:sz w:val="22"/>
                <w:szCs w:val="22"/>
              </w:rPr>
              <w:t>Extra credit</w:t>
            </w:r>
          </w:p>
        </w:tc>
        <w:tc>
          <w:tcPr>
            <w:tcW w:w="3420" w:type="dxa"/>
            <w:tcBorders>
              <w:top w:val="single" w:sz="4" w:space="0" w:color="auto"/>
              <w:left w:val="single" w:sz="4" w:space="0" w:color="auto"/>
              <w:bottom w:val="single" w:sz="4" w:space="0" w:color="auto"/>
              <w:right w:val="single" w:sz="4" w:space="0" w:color="auto"/>
            </w:tcBorders>
            <w:noWrap/>
            <w:hideMark/>
          </w:tcPr>
          <w:p w14:paraId="6B43A54D" w14:textId="4F81F6D6" w:rsidR="000C151E" w:rsidRPr="009C49AE" w:rsidRDefault="000C151E" w:rsidP="000C151E">
            <w:pPr>
              <w:jc w:val="center"/>
              <w:rPr>
                <w:rFonts w:ascii="Calibri" w:eastAsia="Calibri" w:hAnsi="Calibri"/>
                <w:color w:val="000000"/>
                <w:sz w:val="22"/>
                <w:szCs w:val="22"/>
              </w:rPr>
            </w:pPr>
            <w:r w:rsidRPr="009C49AE">
              <w:rPr>
                <w:rFonts w:ascii="Calibri" w:eastAsia="Calibri" w:hAnsi="Calibri"/>
                <w:color w:val="000000"/>
                <w:sz w:val="22"/>
                <w:szCs w:val="22"/>
              </w:rPr>
              <w:t xml:space="preserve">up to </w:t>
            </w:r>
            <w:r>
              <w:rPr>
                <w:rFonts w:ascii="Calibri" w:eastAsia="Calibri" w:hAnsi="Calibri"/>
                <w:color w:val="000000"/>
                <w:sz w:val="22"/>
                <w:szCs w:val="22"/>
              </w:rPr>
              <w:t>3</w:t>
            </w:r>
            <w:r w:rsidRPr="009C49AE">
              <w:rPr>
                <w:rFonts w:ascii="Calibri" w:eastAsia="Calibri" w:hAnsi="Calibri"/>
                <w:color w:val="000000"/>
                <w:sz w:val="22"/>
                <w:szCs w:val="22"/>
              </w:rPr>
              <w:t>%</w:t>
            </w:r>
          </w:p>
        </w:tc>
      </w:tr>
      <w:tr w:rsidR="000C151E" w:rsidRPr="009C49AE" w14:paraId="502D229A" w14:textId="77777777" w:rsidTr="009C49AE">
        <w:trPr>
          <w:trHeight w:val="330"/>
          <w:jc w:val="center"/>
        </w:trPr>
        <w:tc>
          <w:tcPr>
            <w:tcW w:w="5845" w:type="dxa"/>
            <w:tcBorders>
              <w:top w:val="single" w:sz="4" w:space="0" w:color="auto"/>
              <w:left w:val="single" w:sz="4" w:space="0" w:color="auto"/>
              <w:bottom w:val="single" w:sz="4" w:space="0" w:color="auto"/>
              <w:right w:val="single" w:sz="4" w:space="0" w:color="auto"/>
            </w:tcBorders>
            <w:noWrap/>
            <w:hideMark/>
          </w:tcPr>
          <w:p w14:paraId="1F10FEE1" w14:textId="114ED02A" w:rsidR="000C151E" w:rsidRPr="009C49AE" w:rsidRDefault="000C151E" w:rsidP="000C151E">
            <w:pPr>
              <w:rPr>
                <w:rFonts w:ascii="Calibri" w:eastAsia="Calibri" w:hAnsi="Calibri"/>
                <w:color w:val="000000"/>
                <w:sz w:val="22"/>
                <w:szCs w:val="22"/>
              </w:rPr>
            </w:pPr>
            <w:r w:rsidRPr="00F847BC">
              <w:rPr>
                <w:rFonts w:ascii="Calibri" w:eastAsia="Calibri" w:hAnsi="Calibri"/>
                <w:b/>
                <w:bCs/>
                <w:color w:val="000000"/>
                <w:sz w:val="22"/>
                <w:szCs w:val="22"/>
              </w:rPr>
              <w:t>Total</w:t>
            </w:r>
          </w:p>
        </w:tc>
        <w:tc>
          <w:tcPr>
            <w:tcW w:w="3420" w:type="dxa"/>
            <w:tcBorders>
              <w:top w:val="single" w:sz="4" w:space="0" w:color="auto"/>
              <w:left w:val="single" w:sz="4" w:space="0" w:color="auto"/>
              <w:bottom w:val="single" w:sz="4" w:space="0" w:color="auto"/>
              <w:right w:val="single" w:sz="4" w:space="0" w:color="auto"/>
            </w:tcBorders>
            <w:noWrap/>
            <w:hideMark/>
          </w:tcPr>
          <w:p w14:paraId="6A0EADC4" w14:textId="38659D48" w:rsidR="000C151E" w:rsidRPr="009C49AE" w:rsidRDefault="000C151E" w:rsidP="000C151E">
            <w:pPr>
              <w:jc w:val="center"/>
              <w:rPr>
                <w:rFonts w:ascii="Calibri" w:eastAsia="Calibri" w:hAnsi="Calibri"/>
                <w:color w:val="000000"/>
                <w:sz w:val="22"/>
                <w:szCs w:val="22"/>
              </w:rPr>
            </w:pPr>
            <w:r w:rsidRPr="00F847BC">
              <w:rPr>
                <w:rFonts w:ascii="Calibri" w:eastAsia="Calibri" w:hAnsi="Calibri"/>
                <w:b/>
                <w:bCs/>
                <w:color w:val="000000"/>
                <w:sz w:val="22"/>
                <w:szCs w:val="22"/>
              </w:rPr>
              <w:t>100%</w:t>
            </w:r>
          </w:p>
        </w:tc>
      </w:tr>
    </w:tbl>
    <w:p w14:paraId="3EDA9954" w14:textId="77777777" w:rsidR="00FC77AA" w:rsidRPr="00FC77AA" w:rsidRDefault="00FC77AA" w:rsidP="00FC77AA">
      <w:pPr>
        <w:pStyle w:val="Heading3"/>
        <w:spacing w:after="240"/>
        <w:rPr>
          <w:bCs/>
          <w:color w:val="auto"/>
        </w:rPr>
      </w:pPr>
      <w:r w:rsidRPr="00FC77AA">
        <w:rPr>
          <w:bCs/>
          <w:color w:val="auto"/>
        </w:rPr>
        <w:t>GRADING SCALE:</w:t>
      </w:r>
    </w:p>
    <w:tbl>
      <w:tblPr>
        <w:tblStyle w:val="TableGrid"/>
        <w:tblW w:w="4045" w:type="dxa"/>
        <w:jc w:val="center"/>
        <w:tblLook w:val="04A0" w:firstRow="1" w:lastRow="0" w:firstColumn="1" w:lastColumn="0" w:noHBand="0" w:noVBand="1"/>
      </w:tblPr>
      <w:tblGrid>
        <w:gridCol w:w="1705"/>
        <w:gridCol w:w="2340"/>
      </w:tblGrid>
      <w:tr w:rsidR="00D75D41" w14:paraId="667ECDE7" w14:textId="77777777" w:rsidTr="002B69A7">
        <w:trPr>
          <w:jc w:val="center"/>
        </w:trPr>
        <w:tc>
          <w:tcPr>
            <w:tcW w:w="1705" w:type="dxa"/>
            <w:vAlign w:val="center"/>
          </w:tcPr>
          <w:p w14:paraId="0F2DC4B8" w14:textId="77777777" w:rsidR="00D75D41" w:rsidRDefault="00D75D41" w:rsidP="002B69A7">
            <w:pPr>
              <w:jc w:val="center"/>
            </w:pPr>
            <w:r w:rsidRPr="00FC77AA">
              <w:rPr>
                <w:rFonts w:ascii="Calibri" w:eastAsia="Calibri" w:hAnsi="Calibri" w:cs="Calibri"/>
                <w:b/>
                <w:sz w:val="21"/>
                <w:szCs w:val="21"/>
              </w:rPr>
              <w:t>Letter Grade</w:t>
            </w:r>
          </w:p>
        </w:tc>
        <w:tc>
          <w:tcPr>
            <w:tcW w:w="2340" w:type="dxa"/>
            <w:vAlign w:val="center"/>
          </w:tcPr>
          <w:p w14:paraId="69E08C9A" w14:textId="77777777" w:rsidR="00D75D41" w:rsidRDefault="00D75D41" w:rsidP="002B69A7">
            <w:pPr>
              <w:jc w:val="center"/>
            </w:pPr>
            <w:r w:rsidRPr="00FC77AA">
              <w:rPr>
                <w:rFonts w:ascii="Calibri" w:eastAsia="Calibri" w:hAnsi="Calibri" w:cs="Calibri"/>
                <w:b/>
                <w:sz w:val="21"/>
                <w:szCs w:val="21"/>
              </w:rPr>
              <w:t>% points accumulated</w:t>
            </w:r>
          </w:p>
        </w:tc>
      </w:tr>
      <w:tr w:rsidR="00D75D41" w14:paraId="565C6FAD" w14:textId="77777777" w:rsidTr="002B69A7">
        <w:trPr>
          <w:jc w:val="center"/>
        </w:trPr>
        <w:tc>
          <w:tcPr>
            <w:tcW w:w="1705" w:type="dxa"/>
            <w:vAlign w:val="center"/>
          </w:tcPr>
          <w:p w14:paraId="29AE0E95" w14:textId="77777777" w:rsidR="00D75D41" w:rsidRDefault="00D75D41" w:rsidP="002B69A7">
            <w:pPr>
              <w:jc w:val="center"/>
            </w:pPr>
            <w:r w:rsidRPr="00FC77AA">
              <w:rPr>
                <w:rFonts w:ascii="Calibri" w:eastAsia="Calibri" w:hAnsi="Calibri" w:cs="Calibri"/>
                <w:sz w:val="21"/>
                <w:szCs w:val="21"/>
              </w:rPr>
              <w:t>A</w:t>
            </w:r>
          </w:p>
        </w:tc>
        <w:tc>
          <w:tcPr>
            <w:tcW w:w="2340" w:type="dxa"/>
            <w:vAlign w:val="center"/>
          </w:tcPr>
          <w:p w14:paraId="157220AE" w14:textId="77777777" w:rsidR="00D75D41" w:rsidRDefault="00D75D41" w:rsidP="002B69A7">
            <w:pPr>
              <w:jc w:val="center"/>
            </w:pPr>
            <w:r w:rsidRPr="00FC77AA">
              <w:rPr>
                <w:rFonts w:ascii="Calibri" w:eastAsia="Calibri" w:hAnsi="Calibri" w:cs="Calibri"/>
                <w:sz w:val="21"/>
                <w:szCs w:val="21"/>
              </w:rPr>
              <w:t>≥ 93.0</w:t>
            </w:r>
          </w:p>
        </w:tc>
      </w:tr>
      <w:tr w:rsidR="00D75D41" w14:paraId="250A555F" w14:textId="77777777" w:rsidTr="002B69A7">
        <w:trPr>
          <w:jc w:val="center"/>
        </w:trPr>
        <w:tc>
          <w:tcPr>
            <w:tcW w:w="1705" w:type="dxa"/>
            <w:vAlign w:val="center"/>
          </w:tcPr>
          <w:p w14:paraId="33353017" w14:textId="77777777" w:rsidR="00D75D41" w:rsidRDefault="00D75D41" w:rsidP="002B69A7">
            <w:pPr>
              <w:jc w:val="center"/>
            </w:pPr>
            <w:r w:rsidRPr="00FC77AA">
              <w:rPr>
                <w:rFonts w:ascii="Calibri" w:eastAsia="Calibri" w:hAnsi="Calibri" w:cs="Calibri"/>
                <w:sz w:val="21"/>
                <w:szCs w:val="21"/>
              </w:rPr>
              <w:t>A-</w:t>
            </w:r>
          </w:p>
        </w:tc>
        <w:tc>
          <w:tcPr>
            <w:tcW w:w="2340" w:type="dxa"/>
            <w:vAlign w:val="center"/>
          </w:tcPr>
          <w:p w14:paraId="1A82BFF2" w14:textId="77777777" w:rsidR="00D75D41" w:rsidRDefault="00D75D41" w:rsidP="002B69A7">
            <w:pPr>
              <w:jc w:val="center"/>
            </w:pPr>
            <w:r w:rsidRPr="00FC77AA">
              <w:rPr>
                <w:rFonts w:ascii="Calibri" w:eastAsia="Calibri" w:hAnsi="Calibri" w:cs="Calibri"/>
                <w:sz w:val="21"/>
                <w:szCs w:val="21"/>
              </w:rPr>
              <w:t>90.0-92.9</w:t>
            </w:r>
          </w:p>
        </w:tc>
      </w:tr>
      <w:tr w:rsidR="00D75D41" w14:paraId="797221F7" w14:textId="77777777" w:rsidTr="002B69A7">
        <w:trPr>
          <w:jc w:val="center"/>
        </w:trPr>
        <w:tc>
          <w:tcPr>
            <w:tcW w:w="1705" w:type="dxa"/>
            <w:vAlign w:val="center"/>
          </w:tcPr>
          <w:p w14:paraId="1879E8AB" w14:textId="77777777" w:rsidR="00D75D41" w:rsidRDefault="00D75D41" w:rsidP="002B69A7">
            <w:pPr>
              <w:jc w:val="center"/>
            </w:pPr>
            <w:r w:rsidRPr="00FC77AA">
              <w:rPr>
                <w:rFonts w:ascii="Calibri" w:eastAsia="Calibri" w:hAnsi="Calibri" w:cs="Calibri"/>
                <w:sz w:val="21"/>
                <w:szCs w:val="21"/>
              </w:rPr>
              <w:t>B+</w:t>
            </w:r>
          </w:p>
        </w:tc>
        <w:tc>
          <w:tcPr>
            <w:tcW w:w="2340" w:type="dxa"/>
            <w:vAlign w:val="center"/>
          </w:tcPr>
          <w:p w14:paraId="17DFA2B8" w14:textId="77777777" w:rsidR="00D75D41" w:rsidRDefault="00D75D41" w:rsidP="002B69A7">
            <w:pPr>
              <w:jc w:val="center"/>
            </w:pPr>
            <w:r w:rsidRPr="00FC77AA">
              <w:rPr>
                <w:rFonts w:ascii="Calibri" w:eastAsia="Calibri" w:hAnsi="Calibri" w:cs="Calibri"/>
                <w:sz w:val="21"/>
                <w:szCs w:val="21"/>
              </w:rPr>
              <w:t>87.0-89.9</w:t>
            </w:r>
          </w:p>
        </w:tc>
      </w:tr>
      <w:tr w:rsidR="00D75D41" w14:paraId="22CCD1AA" w14:textId="77777777" w:rsidTr="002B69A7">
        <w:trPr>
          <w:jc w:val="center"/>
        </w:trPr>
        <w:tc>
          <w:tcPr>
            <w:tcW w:w="1705" w:type="dxa"/>
            <w:vAlign w:val="center"/>
          </w:tcPr>
          <w:p w14:paraId="2A8DF89E" w14:textId="77777777" w:rsidR="00D75D41" w:rsidRDefault="00D75D41" w:rsidP="002B69A7">
            <w:pPr>
              <w:jc w:val="center"/>
            </w:pPr>
            <w:r w:rsidRPr="00FC77AA">
              <w:rPr>
                <w:rFonts w:ascii="Calibri" w:eastAsia="Calibri" w:hAnsi="Calibri" w:cs="Calibri"/>
                <w:sz w:val="21"/>
                <w:szCs w:val="21"/>
              </w:rPr>
              <w:t>B</w:t>
            </w:r>
          </w:p>
        </w:tc>
        <w:tc>
          <w:tcPr>
            <w:tcW w:w="2340" w:type="dxa"/>
            <w:vAlign w:val="center"/>
          </w:tcPr>
          <w:p w14:paraId="238790DA" w14:textId="77777777" w:rsidR="00D75D41" w:rsidRDefault="00D75D41" w:rsidP="002B69A7">
            <w:pPr>
              <w:jc w:val="center"/>
            </w:pPr>
            <w:r w:rsidRPr="00FC77AA">
              <w:rPr>
                <w:rFonts w:ascii="Calibri" w:eastAsia="Calibri" w:hAnsi="Calibri" w:cs="Calibri"/>
                <w:sz w:val="21"/>
                <w:szCs w:val="21"/>
              </w:rPr>
              <w:t>83.0-86.9</w:t>
            </w:r>
          </w:p>
        </w:tc>
      </w:tr>
      <w:tr w:rsidR="00D75D41" w14:paraId="789D53A6" w14:textId="77777777" w:rsidTr="002B69A7">
        <w:trPr>
          <w:jc w:val="center"/>
        </w:trPr>
        <w:tc>
          <w:tcPr>
            <w:tcW w:w="1705" w:type="dxa"/>
            <w:vAlign w:val="center"/>
          </w:tcPr>
          <w:p w14:paraId="269431C3" w14:textId="77777777" w:rsidR="00D75D41" w:rsidRDefault="00D75D41" w:rsidP="002B69A7">
            <w:pPr>
              <w:jc w:val="center"/>
            </w:pPr>
            <w:r w:rsidRPr="00FC77AA">
              <w:rPr>
                <w:rFonts w:ascii="Calibri" w:eastAsia="Calibri" w:hAnsi="Calibri" w:cs="Calibri"/>
                <w:sz w:val="21"/>
                <w:szCs w:val="21"/>
              </w:rPr>
              <w:t>B-</w:t>
            </w:r>
          </w:p>
        </w:tc>
        <w:tc>
          <w:tcPr>
            <w:tcW w:w="2340" w:type="dxa"/>
            <w:vAlign w:val="center"/>
          </w:tcPr>
          <w:p w14:paraId="1E45D8DD" w14:textId="77777777" w:rsidR="00D75D41" w:rsidRDefault="00D75D41" w:rsidP="002B69A7">
            <w:pPr>
              <w:jc w:val="center"/>
            </w:pPr>
            <w:r w:rsidRPr="00FC77AA">
              <w:rPr>
                <w:rFonts w:ascii="Calibri" w:eastAsia="Calibri" w:hAnsi="Calibri" w:cs="Calibri"/>
                <w:sz w:val="21"/>
                <w:szCs w:val="21"/>
              </w:rPr>
              <w:t>80.0-82.9</w:t>
            </w:r>
          </w:p>
        </w:tc>
      </w:tr>
      <w:tr w:rsidR="00D75D41" w14:paraId="35F81EEB" w14:textId="77777777" w:rsidTr="002B69A7">
        <w:trPr>
          <w:jc w:val="center"/>
        </w:trPr>
        <w:tc>
          <w:tcPr>
            <w:tcW w:w="1705" w:type="dxa"/>
            <w:vAlign w:val="center"/>
          </w:tcPr>
          <w:p w14:paraId="469EFE71" w14:textId="77777777" w:rsidR="00D75D41" w:rsidRDefault="00D75D41" w:rsidP="002B69A7">
            <w:pPr>
              <w:jc w:val="center"/>
            </w:pPr>
            <w:r w:rsidRPr="00FC77AA">
              <w:rPr>
                <w:rFonts w:ascii="Calibri" w:eastAsia="Calibri" w:hAnsi="Calibri" w:cs="Calibri"/>
                <w:sz w:val="21"/>
                <w:szCs w:val="21"/>
              </w:rPr>
              <w:t>C+</w:t>
            </w:r>
          </w:p>
        </w:tc>
        <w:tc>
          <w:tcPr>
            <w:tcW w:w="2340" w:type="dxa"/>
            <w:vAlign w:val="center"/>
          </w:tcPr>
          <w:p w14:paraId="5C9407B2" w14:textId="77777777" w:rsidR="00D75D41" w:rsidRDefault="00D75D41" w:rsidP="002B69A7">
            <w:pPr>
              <w:jc w:val="center"/>
            </w:pPr>
            <w:r w:rsidRPr="00FC77AA">
              <w:rPr>
                <w:rFonts w:ascii="Calibri" w:eastAsia="Calibri" w:hAnsi="Calibri" w:cs="Calibri"/>
                <w:sz w:val="21"/>
                <w:szCs w:val="21"/>
              </w:rPr>
              <w:t>77.0-79.9</w:t>
            </w:r>
          </w:p>
        </w:tc>
      </w:tr>
      <w:tr w:rsidR="00D75D41" w14:paraId="79616F69" w14:textId="77777777" w:rsidTr="002B69A7">
        <w:trPr>
          <w:jc w:val="center"/>
        </w:trPr>
        <w:tc>
          <w:tcPr>
            <w:tcW w:w="1705" w:type="dxa"/>
            <w:vAlign w:val="center"/>
          </w:tcPr>
          <w:p w14:paraId="0AC6DC64" w14:textId="77777777" w:rsidR="00D75D41" w:rsidRDefault="00D75D41" w:rsidP="002B69A7">
            <w:pPr>
              <w:jc w:val="center"/>
            </w:pPr>
            <w:r w:rsidRPr="00FC77AA">
              <w:rPr>
                <w:rFonts w:ascii="Calibri" w:eastAsia="Calibri" w:hAnsi="Calibri" w:cs="Calibri"/>
                <w:sz w:val="21"/>
                <w:szCs w:val="21"/>
              </w:rPr>
              <w:t>C</w:t>
            </w:r>
          </w:p>
        </w:tc>
        <w:tc>
          <w:tcPr>
            <w:tcW w:w="2340" w:type="dxa"/>
            <w:vAlign w:val="center"/>
          </w:tcPr>
          <w:p w14:paraId="0A019297" w14:textId="77777777" w:rsidR="00D75D41" w:rsidRDefault="00D75D41" w:rsidP="002B69A7">
            <w:pPr>
              <w:jc w:val="center"/>
            </w:pPr>
            <w:r w:rsidRPr="00FC77AA">
              <w:rPr>
                <w:rFonts w:ascii="Calibri" w:eastAsia="Calibri" w:hAnsi="Calibri" w:cs="Calibri"/>
                <w:sz w:val="21"/>
                <w:szCs w:val="21"/>
              </w:rPr>
              <w:t>73.0-76.9</w:t>
            </w:r>
          </w:p>
        </w:tc>
      </w:tr>
      <w:tr w:rsidR="00D75D41" w14:paraId="72D2A93B" w14:textId="77777777" w:rsidTr="002B69A7">
        <w:trPr>
          <w:jc w:val="center"/>
        </w:trPr>
        <w:tc>
          <w:tcPr>
            <w:tcW w:w="1705" w:type="dxa"/>
            <w:vAlign w:val="center"/>
          </w:tcPr>
          <w:p w14:paraId="29FC1711" w14:textId="77777777" w:rsidR="00D75D41" w:rsidRDefault="00D75D41" w:rsidP="002B69A7">
            <w:pPr>
              <w:jc w:val="center"/>
            </w:pPr>
            <w:r w:rsidRPr="00FC77AA">
              <w:rPr>
                <w:rFonts w:ascii="Calibri" w:eastAsia="Calibri" w:hAnsi="Calibri" w:cs="Calibri"/>
                <w:sz w:val="21"/>
                <w:szCs w:val="21"/>
              </w:rPr>
              <w:t>C-</w:t>
            </w:r>
          </w:p>
        </w:tc>
        <w:tc>
          <w:tcPr>
            <w:tcW w:w="2340" w:type="dxa"/>
            <w:vAlign w:val="center"/>
          </w:tcPr>
          <w:p w14:paraId="470DADD5" w14:textId="77777777" w:rsidR="00D75D41" w:rsidRDefault="00D75D41" w:rsidP="002B69A7">
            <w:pPr>
              <w:jc w:val="center"/>
            </w:pPr>
            <w:r w:rsidRPr="00FC77AA">
              <w:rPr>
                <w:rFonts w:ascii="Calibri" w:eastAsia="Calibri" w:hAnsi="Calibri" w:cs="Calibri"/>
                <w:sz w:val="21"/>
                <w:szCs w:val="21"/>
              </w:rPr>
              <w:t>70.0-72.9</w:t>
            </w:r>
          </w:p>
        </w:tc>
      </w:tr>
      <w:tr w:rsidR="00D75D41" w14:paraId="0CE30060" w14:textId="77777777" w:rsidTr="002B69A7">
        <w:trPr>
          <w:jc w:val="center"/>
        </w:trPr>
        <w:tc>
          <w:tcPr>
            <w:tcW w:w="1705" w:type="dxa"/>
            <w:vAlign w:val="center"/>
          </w:tcPr>
          <w:p w14:paraId="16B32902" w14:textId="77777777" w:rsidR="00D75D41" w:rsidRDefault="00D75D41" w:rsidP="002B69A7">
            <w:pPr>
              <w:jc w:val="center"/>
            </w:pPr>
            <w:r w:rsidRPr="00FC77AA">
              <w:rPr>
                <w:rFonts w:ascii="Calibri" w:eastAsia="Calibri" w:hAnsi="Calibri" w:cs="Calibri"/>
                <w:sz w:val="21"/>
                <w:szCs w:val="21"/>
              </w:rPr>
              <w:t>D</w:t>
            </w:r>
          </w:p>
        </w:tc>
        <w:tc>
          <w:tcPr>
            <w:tcW w:w="2340" w:type="dxa"/>
            <w:vAlign w:val="center"/>
          </w:tcPr>
          <w:p w14:paraId="7238ECD8" w14:textId="77777777" w:rsidR="00D75D41" w:rsidRDefault="00D75D41" w:rsidP="002B69A7">
            <w:pPr>
              <w:jc w:val="center"/>
            </w:pPr>
            <w:r w:rsidRPr="00FC77AA">
              <w:rPr>
                <w:rFonts w:ascii="Calibri" w:eastAsia="Calibri" w:hAnsi="Calibri" w:cs="Calibri"/>
                <w:sz w:val="21"/>
                <w:szCs w:val="21"/>
              </w:rPr>
              <w:t>60.0-69.9</w:t>
            </w:r>
          </w:p>
        </w:tc>
      </w:tr>
      <w:tr w:rsidR="00D75D41" w14:paraId="099529F1" w14:textId="77777777" w:rsidTr="002B69A7">
        <w:trPr>
          <w:jc w:val="center"/>
        </w:trPr>
        <w:tc>
          <w:tcPr>
            <w:tcW w:w="1705" w:type="dxa"/>
            <w:vAlign w:val="center"/>
          </w:tcPr>
          <w:p w14:paraId="7B92178C" w14:textId="77777777" w:rsidR="00D75D41" w:rsidRDefault="00D75D41" w:rsidP="002B69A7">
            <w:pPr>
              <w:jc w:val="center"/>
            </w:pPr>
            <w:r w:rsidRPr="00FC77AA">
              <w:rPr>
                <w:rFonts w:ascii="Calibri" w:eastAsia="Calibri" w:hAnsi="Calibri" w:cs="Calibri"/>
                <w:sz w:val="21"/>
                <w:szCs w:val="21"/>
              </w:rPr>
              <w:t>F</w:t>
            </w:r>
          </w:p>
        </w:tc>
        <w:tc>
          <w:tcPr>
            <w:tcW w:w="2340" w:type="dxa"/>
            <w:vAlign w:val="center"/>
          </w:tcPr>
          <w:p w14:paraId="2E9E4A4D" w14:textId="77777777" w:rsidR="00D75D41" w:rsidRDefault="00D75D41" w:rsidP="002B69A7">
            <w:pPr>
              <w:jc w:val="center"/>
            </w:pPr>
            <w:r w:rsidRPr="00FC77AA">
              <w:rPr>
                <w:rFonts w:ascii="Calibri" w:eastAsia="Calibri" w:hAnsi="Calibri" w:cs="Calibri"/>
                <w:sz w:val="21"/>
                <w:szCs w:val="21"/>
              </w:rPr>
              <w:t>&lt;60.0</w:t>
            </w:r>
          </w:p>
        </w:tc>
      </w:tr>
    </w:tbl>
    <w:p w14:paraId="16141317" w14:textId="2AA26508" w:rsidR="00EB1DB2" w:rsidRPr="00FC77AA" w:rsidRDefault="00FC77AA" w:rsidP="004D4B2D">
      <w:pPr>
        <w:pStyle w:val="Heading3"/>
        <w:spacing w:after="240"/>
        <w:rPr>
          <w:color w:val="auto"/>
        </w:rPr>
      </w:pPr>
      <w:bookmarkStart w:id="3" w:name="_5l3j9nv6ivps" w:colFirst="0" w:colLast="0"/>
      <w:bookmarkStart w:id="4" w:name="_3rdcrjn" w:colFirst="0" w:colLast="0"/>
      <w:bookmarkStart w:id="5" w:name="_26in1rg" w:colFirst="0" w:colLast="0"/>
      <w:bookmarkStart w:id="6" w:name="_w68y8v5prnes" w:colFirst="0" w:colLast="0"/>
      <w:bookmarkEnd w:id="3"/>
      <w:bookmarkEnd w:id="4"/>
      <w:bookmarkEnd w:id="5"/>
      <w:bookmarkEnd w:id="6"/>
      <w:r>
        <w:rPr>
          <w:color w:val="auto"/>
        </w:rPr>
        <w:t>COURSE DELIVERABLES</w:t>
      </w:r>
    </w:p>
    <w:p w14:paraId="647503CF" w14:textId="6D16170E" w:rsidR="005A5AC1" w:rsidRDefault="00453EFA" w:rsidP="00902EEF">
      <w:pPr>
        <w:rPr>
          <w:rFonts w:ascii="Calibri" w:eastAsia="Calibri" w:hAnsi="Calibri" w:cs="Calibri"/>
          <w:bCs/>
          <w:sz w:val="22"/>
          <w:szCs w:val="22"/>
        </w:rPr>
      </w:pPr>
      <w:r>
        <w:rPr>
          <w:rFonts w:ascii="Calibri" w:eastAsia="Calibri" w:hAnsi="Calibri" w:cs="Calibri"/>
          <w:b/>
          <w:bCs/>
          <w:sz w:val="22"/>
          <w:szCs w:val="22"/>
          <w:u w:val="single"/>
        </w:rPr>
        <w:t>Homework a</w:t>
      </w:r>
      <w:r w:rsidR="00EB1DB2" w:rsidRPr="00FC77AA">
        <w:rPr>
          <w:rFonts w:ascii="Calibri" w:eastAsia="Calibri" w:hAnsi="Calibri" w:cs="Calibri"/>
          <w:b/>
          <w:bCs/>
          <w:sz w:val="22"/>
          <w:szCs w:val="22"/>
          <w:u w:val="single"/>
        </w:rPr>
        <w:t>ssignments:</w:t>
      </w:r>
      <w:r w:rsidR="00EB1DB2" w:rsidRPr="00FC77AA">
        <w:rPr>
          <w:rFonts w:ascii="Calibri" w:eastAsia="Calibri" w:hAnsi="Calibri" w:cs="Calibri"/>
          <w:bCs/>
          <w:sz w:val="22"/>
          <w:szCs w:val="22"/>
        </w:rPr>
        <w:t xml:space="preserve"> </w:t>
      </w:r>
    </w:p>
    <w:p w14:paraId="16703E45" w14:textId="38BDC222" w:rsidR="00A237C8" w:rsidRDefault="005A5AC1" w:rsidP="00A237C8">
      <w:pPr>
        <w:spacing w:after="240"/>
        <w:rPr>
          <w:rFonts w:ascii="Calibri" w:eastAsia="Calibri" w:hAnsi="Calibri" w:cs="Calibri"/>
          <w:sz w:val="22"/>
          <w:szCs w:val="22"/>
        </w:rPr>
      </w:pPr>
      <w:r>
        <w:rPr>
          <w:rFonts w:ascii="Calibri" w:eastAsia="Calibri" w:hAnsi="Calibri" w:cs="Calibri"/>
          <w:sz w:val="22"/>
          <w:szCs w:val="22"/>
        </w:rPr>
        <w:t>You will be asked to complete 4</w:t>
      </w:r>
      <w:r w:rsidR="00D94BFC">
        <w:rPr>
          <w:rFonts w:ascii="Calibri" w:eastAsia="Calibri" w:hAnsi="Calibri" w:cs="Calibri"/>
          <w:sz w:val="22"/>
          <w:szCs w:val="22"/>
        </w:rPr>
        <w:t xml:space="preserve"> homework</w:t>
      </w:r>
      <w:r>
        <w:rPr>
          <w:rFonts w:ascii="Calibri" w:eastAsia="Calibri" w:hAnsi="Calibri" w:cs="Calibri"/>
          <w:sz w:val="22"/>
          <w:szCs w:val="22"/>
        </w:rPr>
        <w:t xml:space="preserve"> assignments</w:t>
      </w:r>
      <w:r w:rsidR="00D94BFC">
        <w:rPr>
          <w:rFonts w:ascii="Calibri" w:eastAsia="Calibri" w:hAnsi="Calibri" w:cs="Calibri"/>
          <w:sz w:val="22"/>
          <w:szCs w:val="22"/>
        </w:rPr>
        <w:t>.</w:t>
      </w:r>
      <w:r>
        <w:rPr>
          <w:rFonts w:ascii="Calibri" w:eastAsia="Calibri" w:hAnsi="Calibri" w:cs="Calibri"/>
          <w:sz w:val="22"/>
          <w:szCs w:val="22"/>
        </w:rPr>
        <w:t xml:space="preserve"> Their goal is to enable you to apply the concepts learned in class to real world scenarios. Please refer to the course schedule for specific dates.</w:t>
      </w:r>
    </w:p>
    <w:p w14:paraId="57B6C126" w14:textId="4D5A2940" w:rsidR="00914A14" w:rsidRDefault="00914A14" w:rsidP="00914A14">
      <w:pPr>
        <w:rPr>
          <w:rFonts w:ascii="Calibri" w:eastAsia="Calibri" w:hAnsi="Calibri" w:cs="Calibri"/>
          <w:bCs/>
          <w:sz w:val="22"/>
          <w:szCs w:val="22"/>
        </w:rPr>
      </w:pPr>
      <w:r>
        <w:rPr>
          <w:rFonts w:ascii="Calibri" w:eastAsia="Calibri" w:hAnsi="Calibri" w:cs="Calibri"/>
          <w:b/>
          <w:bCs/>
          <w:sz w:val="22"/>
          <w:szCs w:val="22"/>
          <w:u w:val="single"/>
        </w:rPr>
        <w:t>Chapter quizzes</w:t>
      </w:r>
      <w:r w:rsidRPr="00FC77AA">
        <w:rPr>
          <w:rFonts w:ascii="Calibri" w:eastAsia="Calibri" w:hAnsi="Calibri" w:cs="Calibri"/>
          <w:b/>
          <w:bCs/>
          <w:sz w:val="22"/>
          <w:szCs w:val="22"/>
          <w:u w:val="single"/>
        </w:rPr>
        <w:t>:</w:t>
      </w:r>
      <w:r w:rsidRPr="00FC77AA">
        <w:rPr>
          <w:rFonts w:ascii="Calibri" w:eastAsia="Calibri" w:hAnsi="Calibri" w:cs="Calibri"/>
          <w:bCs/>
          <w:sz w:val="22"/>
          <w:szCs w:val="22"/>
        </w:rPr>
        <w:t xml:space="preserve"> </w:t>
      </w:r>
    </w:p>
    <w:p w14:paraId="0B0B9DF0" w14:textId="58BDAEBC" w:rsidR="00914A14" w:rsidRDefault="00914A14" w:rsidP="00A237C8">
      <w:pPr>
        <w:spacing w:after="240"/>
        <w:rPr>
          <w:rFonts w:ascii="Calibri" w:eastAsia="Calibri" w:hAnsi="Calibri" w:cs="Calibri"/>
          <w:sz w:val="22"/>
          <w:szCs w:val="22"/>
        </w:rPr>
      </w:pPr>
      <w:r>
        <w:rPr>
          <w:rFonts w:ascii="Calibri" w:eastAsia="Calibri" w:hAnsi="Calibri" w:cs="Calibri"/>
          <w:sz w:val="22"/>
          <w:szCs w:val="22"/>
        </w:rPr>
        <w:t xml:space="preserve">You will complete </w:t>
      </w:r>
      <w:r w:rsidR="007C79D1">
        <w:rPr>
          <w:rFonts w:ascii="Calibri" w:eastAsia="Calibri" w:hAnsi="Calibri" w:cs="Calibri"/>
          <w:sz w:val="22"/>
          <w:szCs w:val="22"/>
        </w:rPr>
        <w:t xml:space="preserve">open book </w:t>
      </w:r>
      <w:r>
        <w:rPr>
          <w:rFonts w:ascii="Calibri" w:eastAsia="Calibri" w:hAnsi="Calibri" w:cs="Calibri"/>
          <w:sz w:val="22"/>
          <w:szCs w:val="22"/>
        </w:rPr>
        <w:t xml:space="preserve">quizzes on each of the Chapters 1-10. </w:t>
      </w:r>
      <w:r w:rsidR="007C79D1">
        <w:rPr>
          <w:rFonts w:ascii="Calibri" w:eastAsia="Calibri" w:hAnsi="Calibri" w:cs="Calibri"/>
          <w:sz w:val="22"/>
          <w:szCs w:val="22"/>
        </w:rPr>
        <w:t>Please refer to the course schedule for specific dates.</w:t>
      </w:r>
    </w:p>
    <w:p w14:paraId="1010387E" w14:textId="48D14CE8" w:rsidR="00A237C8" w:rsidRDefault="00A237C8" w:rsidP="00A237C8">
      <w:pPr>
        <w:rPr>
          <w:rFonts w:ascii="Calibri" w:eastAsia="Calibri" w:hAnsi="Calibri" w:cs="Calibri"/>
          <w:bCs/>
          <w:sz w:val="22"/>
          <w:szCs w:val="22"/>
        </w:rPr>
      </w:pPr>
      <w:r>
        <w:rPr>
          <w:rFonts w:ascii="Calibri" w:eastAsia="Calibri" w:hAnsi="Calibri" w:cs="Calibri"/>
          <w:b/>
          <w:bCs/>
          <w:sz w:val="22"/>
          <w:szCs w:val="22"/>
          <w:u w:val="single"/>
        </w:rPr>
        <w:t xml:space="preserve">SPSS </w:t>
      </w:r>
      <w:r w:rsidR="00453EFA">
        <w:rPr>
          <w:rFonts w:ascii="Calibri" w:eastAsia="Calibri" w:hAnsi="Calibri" w:cs="Calibri"/>
          <w:b/>
          <w:bCs/>
          <w:sz w:val="22"/>
          <w:szCs w:val="22"/>
          <w:u w:val="single"/>
        </w:rPr>
        <w:t>a</w:t>
      </w:r>
      <w:r w:rsidRPr="00FC77AA">
        <w:rPr>
          <w:rFonts w:ascii="Calibri" w:eastAsia="Calibri" w:hAnsi="Calibri" w:cs="Calibri"/>
          <w:b/>
          <w:bCs/>
          <w:sz w:val="22"/>
          <w:szCs w:val="22"/>
          <w:u w:val="single"/>
        </w:rPr>
        <w:t>ssignment:</w:t>
      </w:r>
      <w:r w:rsidRPr="00FC77AA">
        <w:rPr>
          <w:rFonts w:ascii="Calibri" w:eastAsia="Calibri" w:hAnsi="Calibri" w:cs="Calibri"/>
          <w:bCs/>
          <w:sz w:val="22"/>
          <w:szCs w:val="22"/>
        </w:rPr>
        <w:t xml:space="preserve"> </w:t>
      </w:r>
    </w:p>
    <w:p w14:paraId="500EFEA7" w14:textId="3F77EBCA" w:rsidR="00A237C8" w:rsidRDefault="00A237C8" w:rsidP="00A237C8">
      <w:pPr>
        <w:spacing w:after="240"/>
        <w:rPr>
          <w:rFonts w:ascii="Calibri" w:eastAsia="Calibri" w:hAnsi="Calibri" w:cs="Calibri"/>
          <w:sz w:val="22"/>
          <w:szCs w:val="22"/>
        </w:rPr>
      </w:pPr>
      <w:r w:rsidRPr="00A237C8">
        <w:rPr>
          <w:rFonts w:ascii="Calibri" w:eastAsia="Calibri" w:hAnsi="Calibri" w:cs="Calibri"/>
          <w:sz w:val="22"/>
          <w:szCs w:val="22"/>
        </w:rPr>
        <w:t xml:space="preserve">The goal of this assignment is to apply the SPSS skills learned in class to a marketing dataset, interpret the results of the analysis, and make </w:t>
      </w:r>
      <w:r>
        <w:rPr>
          <w:rFonts w:ascii="Calibri" w:eastAsia="Calibri" w:hAnsi="Calibri" w:cs="Calibri"/>
          <w:sz w:val="22"/>
          <w:szCs w:val="22"/>
        </w:rPr>
        <w:t xml:space="preserve">managerial </w:t>
      </w:r>
      <w:r w:rsidRPr="00A237C8">
        <w:rPr>
          <w:rFonts w:ascii="Calibri" w:eastAsia="Calibri" w:hAnsi="Calibri" w:cs="Calibri"/>
          <w:sz w:val="22"/>
          <w:szCs w:val="22"/>
        </w:rPr>
        <w:t xml:space="preserve">recommendations. </w:t>
      </w:r>
    </w:p>
    <w:p w14:paraId="0FBC9B13" w14:textId="77777777" w:rsidR="00341B27" w:rsidRDefault="00341B27" w:rsidP="00341B27">
      <w:pPr>
        <w:spacing w:after="240"/>
        <w:rPr>
          <w:rFonts w:ascii="Calibri" w:eastAsia="Calibri" w:hAnsi="Calibri" w:cs="Calibri"/>
          <w:sz w:val="22"/>
          <w:szCs w:val="22"/>
        </w:rPr>
      </w:pPr>
      <w:r w:rsidRPr="00341B27">
        <w:rPr>
          <w:rFonts w:ascii="Calibri" w:eastAsia="Calibri" w:hAnsi="Calibri" w:cs="Calibri"/>
          <w:sz w:val="22"/>
          <w:szCs w:val="22"/>
        </w:rPr>
        <w:t xml:space="preserve">Two ways to access SPSS: </w:t>
      </w:r>
    </w:p>
    <w:p w14:paraId="0A61D755" w14:textId="2A8DEFA8" w:rsidR="00341B27" w:rsidRPr="00341B27" w:rsidRDefault="00341B27" w:rsidP="00341B27">
      <w:pPr>
        <w:pStyle w:val="ListParagraph"/>
        <w:numPr>
          <w:ilvl w:val="0"/>
          <w:numId w:val="53"/>
        </w:numPr>
        <w:rPr>
          <w:rFonts w:ascii="Calibri" w:eastAsia="Calibri" w:hAnsi="Calibri" w:cs="Calibri"/>
          <w:sz w:val="22"/>
          <w:szCs w:val="22"/>
        </w:rPr>
      </w:pPr>
      <w:proofErr w:type="spellStart"/>
      <w:r w:rsidRPr="00341B27">
        <w:rPr>
          <w:rFonts w:ascii="Calibri" w:eastAsia="Calibri" w:hAnsi="Calibri" w:cs="Calibri"/>
          <w:sz w:val="22"/>
          <w:szCs w:val="22"/>
        </w:rPr>
        <w:t>MyCloud</w:t>
      </w:r>
      <w:proofErr w:type="spellEnd"/>
      <w:r w:rsidRPr="00341B27">
        <w:rPr>
          <w:rFonts w:ascii="Calibri" w:eastAsia="Calibri" w:hAnsi="Calibri" w:cs="Calibri"/>
          <w:sz w:val="22"/>
          <w:szCs w:val="22"/>
        </w:rPr>
        <w:t xml:space="preserve"> (mycloud.uncg.edu)</w:t>
      </w:r>
      <w:r>
        <w:rPr>
          <w:rFonts w:ascii="Calibri" w:eastAsia="Calibri" w:hAnsi="Calibri" w:cs="Calibri"/>
          <w:sz w:val="22"/>
          <w:szCs w:val="22"/>
        </w:rPr>
        <w:t>.</w:t>
      </w:r>
      <w:r w:rsidRPr="00341B27">
        <w:rPr>
          <w:rFonts w:ascii="Calibri" w:eastAsia="Calibri" w:hAnsi="Calibri" w:cs="Calibri"/>
          <w:sz w:val="22"/>
          <w:szCs w:val="22"/>
        </w:rPr>
        <w:t xml:space="preserve"> If you encounter technical issues with </w:t>
      </w:r>
      <w:proofErr w:type="spellStart"/>
      <w:r w:rsidRPr="00341B27">
        <w:rPr>
          <w:rFonts w:ascii="Calibri" w:eastAsia="Calibri" w:hAnsi="Calibri" w:cs="Calibri"/>
          <w:sz w:val="22"/>
          <w:szCs w:val="22"/>
        </w:rPr>
        <w:t>MyCloud</w:t>
      </w:r>
      <w:proofErr w:type="spellEnd"/>
      <w:r w:rsidRPr="00341B27">
        <w:rPr>
          <w:rFonts w:ascii="Calibri" w:eastAsia="Calibri" w:hAnsi="Calibri" w:cs="Calibri"/>
          <w:sz w:val="22"/>
          <w:szCs w:val="22"/>
        </w:rPr>
        <w:t>, please use option 2 below.</w:t>
      </w:r>
    </w:p>
    <w:p w14:paraId="668EA068" w14:textId="4A78504D" w:rsidR="00341B27" w:rsidRPr="00341B27" w:rsidRDefault="00341B27" w:rsidP="00341B27">
      <w:pPr>
        <w:pStyle w:val="ListParagraph"/>
        <w:numPr>
          <w:ilvl w:val="0"/>
          <w:numId w:val="53"/>
        </w:numPr>
        <w:rPr>
          <w:rFonts w:ascii="Calibri" w:eastAsia="Calibri" w:hAnsi="Calibri" w:cs="Calibri"/>
          <w:sz w:val="22"/>
          <w:szCs w:val="22"/>
        </w:rPr>
      </w:pPr>
      <w:r w:rsidRPr="00341B27">
        <w:rPr>
          <w:rFonts w:ascii="Calibri" w:eastAsia="Calibri" w:hAnsi="Calibri" w:cs="Calibri"/>
          <w:sz w:val="22"/>
          <w:szCs w:val="22"/>
        </w:rPr>
        <w:t>Campus computer labs</w:t>
      </w:r>
      <w:r>
        <w:rPr>
          <w:rFonts w:ascii="Calibri" w:eastAsia="Calibri" w:hAnsi="Calibri" w:cs="Calibri"/>
          <w:sz w:val="22"/>
          <w:szCs w:val="22"/>
        </w:rPr>
        <w:t>.</w:t>
      </w:r>
      <w:r w:rsidRPr="00341B27">
        <w:rPr>
          <w:rFonts w:ascii="Calibri" w:eastAsia="Calibri" w:hAnsi="Calibri" w:cs="Calibri"/>
          <w:sz w:val="22"/>
          <w:szCs w:val="22"/>
        </w:rPr>
        <w:t xml:space="preserve"> SPSS is available on school computers in the computer labs.</w:t>
      </w:r>
    </w:p>
    <w:p w14:paraId="08ACAF65" w14:textId="77777777" w:rsidR="00341B27" w:rsidRPr="00341B27" w:rsidRDefault="00341B27" w:rsidP="00341B27">
      <w:pPr>
        <w:rPr>
          <w:rFonts w:ascii="Calibri" w:eastAsia="Calibri" w:hAnsi="Calibri" w:cs="Calibri"/>
          <w:sz w:val="22"/>
          <w:szCs w:val="22"/>
        </w:rPr>
      </w:pPr>
    </w:p>
    <w:p w14:paraId="44DBC364" w14:textId="77777777" w:rsidR="00341B27" w:rsidRDefault="00341B27" w:rsidP="00341B27">
      <w:pPr>
        <w:rPr>
          <w:rFonts w:ascii="Calibri" w:eastAsia="Calibri" w:hAnsi="Calibri" w:cs="Calibri"/>
          <w:sz w:val="22"/>
          <w:szCs w:val="22"/>
        </w:rPr>
      </w:pPr>
      <w:r w:rsidRPr="00341B27">
        <w:rPr>
          <w:rFonts w:ascii="Calibri" w:eastAsia="Calibri" w:hAnsi="Calibri" w:cs="Calibri"/>
          <w:i/>
          <w:iCs/>
          <w:color w:val="000000" w:themeColor="text1"/>
          <w:sz w:val="22"/>
          <w:szCs w:val="22"/>
        </w:rPr>
        <w:t>Important:</w:t>
      </w:r>
      <w:r w:rsidRPr="00341B27">
        <w:rPr>
          <w:rFonts w:ascii="Calibri" w:eastAsia="Calibri" w:hAnsi="Calibri" w:cs="Calibri"/>
          <w:color w:val="000000" w:themeColor="text1"/>
          <w:sz w:val="22"/>
          <w:szCs w:val="22"/>
        </w:rPr>
        <w:t xml:space="preserve"> </w:t>
      </w:r>
      <w:r w:rsidRPr="00341B27">
        <w:rPr>
          <w:rFonts w:ascii="Calibri" w:eastAsia="Calibri" w:hAnsi="Calibri" w:cs="Calibri"/>
          <w:sz w:val="22"/>
          <w:szCs w:val="22"/>
        </w:rPr>
        <w:t>The instructor is not responsible for resolving any technical issues related to SPSS access. For assistance, please contact ITS (6-TECH) as soon as possible.</w:t>
      </w:r>
    </w:p>
    <w:p w14:paraId="637F9065" w14:textId="77777777" w:rsidR="00341B27" w:rsidRDefault="00341B27" w:rsidP="00341B27">
      <w:pPr>
        <w:rPr>
          <w:rFonts w:ascii="Calibri" w:eastAsia="Calibri" w:hAnsi="Calibri" w:cs="Calibri"/>
          <w:sz w:val="22"/>
          <w:szCs w:val="22"/>
        </w:rPr>
      </w:pPr>
    </w:p>
    <w:p w14:paraId="58C70818" w14:textId="77777777" w:rsidR="00341B27" w:rsidRDefault="00341B27" w:rsidP="00341B27">
      <w:pPr>
        <w:rPr>
          <w:rFonts w:ascii="Calibri" w:eastAsia="Calibri" w:hAnsi="Calibri" w:cs="Calibri"/>
          <w:sz w:val="22"/>
          <w:szCs w:val="22"/>
        </w:rPr>
      </w:pPr>
    </w:p>
    <w:p w14:paraId="57812F31" w14:textId="2FD35094" w:rsidR="00DC3B56" w:rsidRPr="00FC77AA" w:rsidRDefault="00DC3B56" w:rsidP="00341B27">
      <w:pPr>
        <w:rPr>
          <w:rFonts w:ascii="Calibri" w:eastAsia="Calibri" w:hAnsi="Calibri" w:cs="Calibri"/>
          <w:b/>
          <w:bCs/>
          <w:sz w:val="22"/>
          <w:szCs w:val="22"/>
          <w:u w:val="single"/>
        </w:rPr>
      </w:pPr>
      <w:r w:rsidRPr="00FC77AA">
        <w:rPr>
          <w:rFonts w:ascii="Calibri" w:eastAsia="Calibri" w:hAnsi="Calibri" w:cs="Calibri"/>
          <w:b/>
          <w:bCs/>
          <w:sz w:val="22"/>
          <w:szCs w:val="22"/>
          <w:u w:val="single"/>
        </w:rPr>
        <w:lastRenderedPageBreak/>
        <w:t>Exams:</w:t>
      </w:r>
    </w:p>
    <w:p w14:paraId="654170C4" w14:textId="6A7B43C2" w:rsidR="000E1869" w:rsidRPr="000E1869" w:rsidRDefault="000E1869" w:rsidP="000E1869">
      <w:pPr>
        <w:spacing w:after="240"/>
        <w:rPr>
          <w:rFonts w:ascii="Calibri" w:eastAsia="Calibri" w:hAnsi="Calibri" w:cs="Calibri"/>
          <w:bCs/>
          <w:sz w:val="22"/>
          <w:szCs w:val="22"/>
        </w:rPr>
      </w:pPr>
      <w:r w:rsidRPr="000E1869">
        <w:rPr>
          <w:rFonts w:ascii="Calibri" w:eastAsia="Calibri" w:hAnsi="Calibri" w:cs="Calibri"/>
          <w:bCs/>
          <w:sz w:val="22"/>
          <w:szCs w:val="22"/>
        </w:rPr>
        <w:t>There will be two required closed-book exams and an optional comprehensive final exam. If you choose to take the final, it can replace your lowest exam score. However, if your score on the final is lower than either of the first two exams, your original exam scores will remain unchanged.</w:t>
      </w:r>
    </w:p>
    <w:p w14:paraId="393CBCCB" w14:textId="77777777" w:rsidR="000E1869" w:rsidRDefault="000E1869" w:rsidP="000E1869">
      <w:pPr>
        <w:spacing w:after="240"/>
        <w:rPr>
          <w:rFonts w:ascii="Calibri" w:eastAsia="Calibri" w:hAnsi="Calibri" w:cs="Calibri"/>
          <w:bCs/>
          <w:sz w:val="22"/>
          <w:szCs w:val="22"/>
        </w:rPr>
      </w:pPr>
      <w:r w:rsidRPr="000E1869">
        <w:rPr>
          <w:rFonts w:ascii="Calibri" w:eastAsia="Calibri" w:hAnsi="Calibri" w:cs="Calibri"/>
          <w:bCs/>
          <w:sz w:val="22"/>
          <w:szCs w:val="22"/>
        </w:rPr>
        <w:t>Each exam will consist of 30 true/false and multiple-choice questions and will last 75 minutes.</w:t>
      </w:r>
      <w:r>
        <w:rPr>
          <w:rFonts w:ascii="Calibri" w:eastAsia="Calibri" w:hAnsi="Calibri" w:cs="Calibri"/>
          <w:bCs/>
          <w:sz w:val="22"/>
          <w:szCs w:val="22"/>
        </w:rPr>
        <w:t xml:space="preserve"> </w:t>
      </w:r>
      <w:r w:rsidRPr="000E1869">
        <w:rPr>
          <w:rFonts w:ascii="Calibri" w:eastAsia="Calibri" w:hAnsi="Calibri" w:cs="Calibri"/>
          <w:bCs/>
          <w:sz w:val="22"/>
          <w:szCs w:val="22"/>
        </w:rPr>
        <w:t>Please bring your computers on exam days.</w:t>
      </w:r>
    </w:p>
    <w:p w14:paraId="793C4184" w14:textId="5A98F6B1" w:rsidR="00D94BFC" w:rsidRPr="00FC77AA" w:rsidRDefault="00D94BFC" w:rsidP="000E1869">
      <w:pPr>
        <w:spacing w:after="240"/>
        <w:rPr>
          <w:rFonts w:ascii="Calibri" w:eastAsia="Calibri" w:hAnsi="Calibri" w:cs="Calibri"/>
          <w:bCs/>
          <w:sz w:val="22"/>
          <w:szCs w:val="22"/>
        </w:rPr>
      </w:pPr>
      <w:r w:rsidRPr="00FC77AA">
        <w:rPr>
          <w:rFonts w:ascii="Calibri" w:eastAsia="Calibri" w:hAnsi="Calibri" w:cs="Calibri"/>
          <w:bCs/>
          <w:sz w:val="22"/>
          <w:szCs w:val="22"/>
        </w:rPr>
        <w:t xml:space="preserve">Make-up exams </w:t>
      </w:r>
      <w:r w:rsidRPr="00FC77AA">
        <w:rPr>
          <w:rFonts w:ascii="Calibri" w:eastAsia="Calibri" w:hAnsi="Calibri" w:cs="Calibri"/>
          <w:b/>
          <w:sz w:val="22"/>
          <w:szCs w:val="22"/>
        </w:rPr>
        <w:t>ONLY</w:t>
      </w:r>
      <w:r w:rsidRPr="00FC77AA">
        <w:rPr>
          <w:rFonts w:ascii="Calibri" w:eastAsia="Calibri" w:hAnsi="Calibri" w:cs="Calibri"/>
          <w:bCs/>
          <w:sz w:val="22"/>
          <w:szCs w:val="22"/>
        </w:rPr>
        <w:t xml:space="preserve"> given if arranged prior to the exam or due to illness. Students must provide a note from a physician on letterhead with a signature before a make-up exam </w:t>
      </w:r>
      <w:proofErr w:type="gramStart"/>
      <w:r w:rsidRPr="00FC77AA">
        <w:rPr>
          <w:rFonts w:ascii="Calibri" w:eastAsia="Calibri" w:hAnsi="Calibri" w:cs="Calibri"/>
          <w:bCs/>
          <w:sz w:val="22"/>
          <w:szCs w:val="22"/>
        </w:rPr>
        <w:t>will be</w:t>
      </w:r>
      <w:proofErr w:type="gramEnd"/>
      <w:r w:rsidRPr="00FC77AA">
        <w:rPr>
          <w:rFonts w:ascii="Calibri" w:eastAsia="Calibri" w:hAnsi="Calibri" w:cs="Calibri"/>
          <w:bCs/>
          <w:sz w:val="22"/>
          <w:szCs w:val="22"/>
        </w:rPr>
        <w:t xml:space="preserve"> given. If a student fails to appear for an exam or make-up exam, they will receive a grade of zero.</w:t>
      </w:r>
    </w:p>
    <w:p w14:paraId="4E8C133E" w14:textId="0061B0FD" w:rsidR="00DB07FC" w:rsidRPr="00DB07FC" w:rsidRDefault="00DB07FC" w:rsidP="00DB07FC">
      <w:pPr>
        <w:spacing w:after="240"/>
        <w:rPr>
          <w:rFonts w:ascii="Calibri" w:eastAsia="Calibri" w:hAnsi="Calibri" w:cs="Calibri"/>
          <w:bCs/>
          <w:sz w:val="22"/>
          <w:szCs w:val="22"/>
        </w:rPr>
      </w:pPr>
      <w:r w:rsidRPr="00DB07FC">
        <w:rPr>
          <w:rFonts w:ascii="Calibri" w:eastAsia="Calibri" w:hAnsi="Calibri" w:cs="Calibri"/>
          <w:bCs/>
          <w:sz w:val="22"/>
          <w:szCs w:val="22"/>
        </w:rPr>
        <w:t xml:space="preserve">You will receive a study guide narrowing down the topics that will be covered in an exam. Some of the chapters receive much more emphasis in terms of the number of exam questions. The exam questions are designed to test your apprehension of the subject matter. There will be clear right and wrong answers and no ground for alternative interpretation. For example, you may be asked to select the correct definition of marketing research or identify what type of research design is used in a particular marketing situation. </w:t>
      </w:r>
    </w:p>
    <w:p w14:paraId="589BE5D1" w14:textId="62131DD3" w:rsidR="00DB07FC" w:rsidRDefault="00DB07FC" w:rsidP="00DB07FC">
      <w:pPr>
        <w:spacing w:after="240"/>
        <w:rPr>
          <w:rFonts w:ascii="Calibri" w:eastAsia="Calibri" w:hAnsi="Calibri" w:cs="Calibri"/>
          <w:bCs/>
          <w:sz w:val="22"/>
          <w:szCs w:val="22"/>
        </w:rPr>
      </w:pPr>
      <w:r w:rsidRPr="00DB07FC">
        <w:rPr>
          <w:rFonts w:ascii="Calibri" w:eastAsia="Calibri" w:hAnsi="Calibri" w:cs="Calibri"/>
          <w:bCs/>
          <w:sz w:val="22"/>
          <w:szCs w:val="22"/>
        </w:rPr>
        <w:t>You will</w:t>
      </w:r>
      <w:r w:rsidR="00347A79">
        <w:rPr>
          <w:rFonts w:ascii="Calibri" w:eastAsia="Calibri" w:hAnsi="Calibri" w:cs="Calibri"/>
          <w:bCs/>
          <w:sz w:val="22"/>
          <w:szCs w:val="22"/>
        </w:rPr>
        <w:t xml:space="preserve"> also</w:t>
      </w:r>
      <w:r w:rsidRPr="00DB07FC">
        <w:rPr>
          <w:rFonts w:ascii="Calibri" w:eastAsia="Calibri" w:hAnsi="Calibri" w:cs="Calibri"/>
          <w:bCs/>
          <w:sz w:val="22"/>
          <w:szCs w:val="22"/>
        </w:rPr>
        <w:t xml:space="preserve"> have an opportunity to take a practice exam that will help you get a feel of what the actual exam will look like as well as test your knowledge. The practice exams will become available a week before the actual exams and are </w:t>
      </w:r>
      <w:proofErr w:type="gramStart"/>
      <w:r w:rsidRPr="00DB07FC">
        <w:rPr>
          <w:rFonts w:ascii="Calibri" w:eastAsia="Calibri" w:hAnsi="Calibri" w:cs="Calibri"/>
          <w:bCs/>
          <w:sz w:val="22"/>
          <w:szCs w:val="22"/>
        </w:rPr>
        <w:t>optional, but</w:t>
      </w:r>
      <w:proofErr w:type="gramEnd"/>
      <w:r w:rsidRPr="00DB07FC">
        <w:rPr>
          <w:rFonts w:ascii="Calibri" w:eastAsia="Calibri" w:hAnsi="Calibri" w:cs="Calibri"/>
          <w:bCs/>
          <w:sz w:val="22"/>
          <w:szCs w:val="22"/>
        </w:rPr>
        <w:t xml:space="preserve"> strongly encouraged.</w:t>
      </w:r>
    </w:p>
    <w:p w14:paraId="36D8292E" w14:textId="77777777" w:rsidR="004D4B64" w:rsidRPr="00FC77AA" w:rsidRDefault="004D4B64" w:rsidP="004D4B64">
      <w:pPr>
        <w:pStyle w:val="Heading3"/>
        <w:rPr>
          <w:color w:val="auto"/>
        </w:rPr>
      </w:pPr>
      <w:r w:rsidRPr="00FC77AA">
        <w:rPr>
          <w:color w:val="auto"/>
        </w:rPr>
        <w:t xml:space="preserve">LATE WORK: </w:t>
      </w:r>
    </w:p>
    <w:p w14:paraId="754553BA" w14:textId="77777777" w:rsidR="00E57DF8" w:rsidRPr="005D70BA" w:rsidRDefault="00E57DF8" w:rsidP="00E57DF8">
      <w:pPr>
        <w:pStyle w:val="Heading3"/>
        <w:rPr>
          <w:b w:val="0"/>
          <w:color w:val="auto"/>
          <w:sz w:val="22"/>
          <w:szCs w:val="22"/>
        </w:rPr>
      </w:pPr>
      <w:r w:rsidRPr="005D70BA">
        <w:rPr>
          <w:b w:val="0"/>
          <w:color w:val="auto"/>
          <w:sz w:val="22"/>
          <w:szCs w:val="22"/>
        </w:rPr>
        <w:t xml:space="preserve">For each day an assignment is submitted late, 10% of the total possible points will be automatically deducted by Canvas. For example, if you submit a </w:t>
      </w:r>
      <w:proofErr w:type="gramStart"/>
      <w:r w:rsidRPr="005D70BA">
        <w:rPr>
          <w:b w:val="0"/>
          <w:color w:val="auto"/>
          <w:sz w:val="22"/>
          <w:szCs w:val="22"/>
        </w:rPr>
        <w:t>deliverable</w:t>
      </w:r>
      <w:proofErr w:type="gramEnd"/>
      <w:r w:rsidRPr="005D70BA">
        <w:rPr>
          <w:b w:val="0"/>
          <w:color w:val="auto"/>
          <w:sz w:val="22"/>
          <w:szCs w:val="22"/>
        </w:rPr>
        <w:t xml:space="preserve"> within 24 hours after the deadline, the maximum score you can earn is 90%. If you submit it 24</w:t>
      </w:r>
      <w:r>
        <w:rPr>
          <w:b w:val="0"/>
          <w:color w:val="auto"/>
          <w:sz w:val="22"/>
          <w:szCs w:val="22"/>
        </w:rPr>
        <w:t>-</w:t>
      </w:r>
      <w:r w:rsidRPr="005D70BA">
        <w:rPr>
          <w:b w:val="0"/>
          <w:color w:val="auto"/>
          <w:sz w:val="22"/>
          <w:szCs w:val="22"/>
        </w:rPr>
        <w:t>48 hours late, the maximum is 80%</w:t>
      </w:r>
      <w:r>
        <w:rPr>
          <w:b w:val="0"/>
          <w:color w:val="auto"/>
          <w:sz w:val="22"/>
          <w:szCs w:val="22"/>
        </w:rPr>
        <w:t>, and so on.</w:t>
      </w:r>
    </w:p>
    <w:p w14:paraId="7FA9FDC7" w14:textId="77777777" w:rsidR="00E57DF8" w:rsidRPr="005D70BA" w:rsidRDefault="00E57DF8" w:rsidP="00E57DF8">
      <w:pPr>
        <w:pStyle w:val="Heading3"/>
        <w:rPr>
          <w:bCs/>
          <w:color w:val="EE0000"/>
          <w:sz w:val="22"/>
          <w:szCs w:val="22"/>
        </w:rPr>
      </w:pPr>
      <w:r w:rsidRPr="005D70BA">
        <w:rPr>
          <w:b w:val="0"/>
          <w:color w:val="auto"/>
          <w:sz w:val="22"/>
          <w:szCs w:val="22"/>
        </w:rPr>
        <w:t xml:space="preserve">Late submissions will be accepted for up to 7 days after the due date. </w:t>
      </w:r>
      <w:r w:rsidRPr="005D70BA">
        <w:rPr>
          <w:bCs/>
          <w:color w:val="EE0000"/>
          <w:sz w:val="22"/>
          <w:szCs w:val="22"/>
        </w:rPr>
        <w:t>After 7 days, late work will not be accepted unless prior permission has been granted by the instructor.</w:t>
      </w:r>
    </w:p>
    <w:p w14:paraId="3779BB32" w14:textId="77777777" w:rsidR="00E57DF8" w:rsidRPr="005D70BA" w:rsidRDefault="00E57DF8" w:rsidP="00E57DF8">
      <w:pPr>
        <w:pStyle w:val="Heading3"/>
        <w:rPr>
          <w:b w:val="0"/>
          <w:color w:val="auto"/>
          <w:sz w:val="22"/>
          <w:szCs w:val="22"/>
        </w:rPr>
      </w:pPr>
      <w:r w:rsidRPr="005D70BA">
        <w:rPr>
          <w:b w:val="0"/>
          <w:color w:val="auto"/>
          <w:sz w:val="22"/>
          <w:szCs w:val="22"/>
        </w:rPr>
        <w:t xml:space="preserve">Assignments </w:t>
      </w:r>
      <w:r w:rsidRPr="003771A1">
        <w:rPr>
          <w:bCs/>
          <w:color w:val="auto"/>
          <w:sz w:val="22"/>
          <w:szCs w:val="22"/>
        </w:rPr>
        <w:t xml:space="preserve">not eligible </w:t>
      </w:r>
      <w:r w:rsidRPr="005D70BA">
        <w:rPr>
          <w:b w:val="0"/>
          <w:color w:val="auto"/>
          <w:sz w:val="22"/>
          <w:szCs w:val="22"/>
        </w:rPr>
        <w:t>for late submission:</w:t>
      </w:r>
    </w:p>
    <w:p w14:paraId="540F4966" w14:textId="10D4BCB0" w:rsidR="00E57DF8" w:rsidRPr="005D70BA" w:rsidRDefault="00E57DF8" w:rsidP="00E57DF8">
      <w:pPr>
        <w:pStyle w:val="Heading3"/>
        <w:numPr>
          <w:ilvl w:val="0"/>
          <w:numId w:val="52"/>
        </w:numPr>
        <w:tabs>
          <w:tab w:val="num" w:pos="360"/>
        </w:tabs>
        <w:spacing w:before="0"/>
        <w:ind w:left="0" w:firstLine="0"/>
        <w:rPr>
          <w:b w:val="0"/>
          <w:color w:val="auto"/>
          <w:sz w:val="22"/>
          <w:szCs w:val="22"/>
        </w:rPr>
      </w:pPr>
      <w:r w:rsidRPr="005D70BA">
        <w:rPr>
          <w:b w:val="0"/>
          <w:color w:val="auto"/>
          <w:sz w:val="22"/>
          <w:szCs w:val="22"/>
        </w:rPr>
        <w:t xml:space="preserve">Exam 1 </w:t>
      </w:r>
    </w:p>
    <w:p w14:paraId="46A896EB" w14:textId="77777777" w:rsidR="00DE470E" w:rsidRDefault="00E57DF8" w:rsidP="00E57DF8">
      <w:pPr>
        <w:pStyle w:val="Heading3"/>
        <w:numPr>
          <w:ilvl w:val="0"/>
          <w:numId w:val="52"/>
        </w:numPr>
        <w:tabs>
          <w:tab w:val="num" w:pos="360"/>
        </w:tabs>
        <w:spacing w:before="0"/>
        <w:ind w:left="0" w:firstLine="0"/>
        <w:rPr>
          <w:b w:val="0"/>
          <w:color w:val="auto"/>
          <w:sz w:val="22"/>
          <w:szCs w:val="22"/>
        </w:rPr>
      </w:pPr>
      <w:r w:rsidRPr="005D70BA">
        <w:rPr>
          <w:b w:val="0"/>
          <w:color w:val="auto"/>
          <w:sz w:val="22"/>
          <w:szCs w:val="22"/>
        </w:rPr>
        <w:t>Exam</w:t>
      </w:r>
      <w:r>
        <w:rPr>
          <w:b w:val="0"/>
          <w:color w:val="auto"/>
          <w:sz w:val="22"/>
          <w:szCs w:val="22"/>
        </w:rPr>
        <w:t xml:space="preserve"> 2</w:t>
      </w:r>
    </w:p>
    <w:p w14:paraId="02A76ED5" w14:textId="77777777" w:rsidR="00DE470E" w:rsidRDefault="00DE470E" w:rsidP="00DE470E">
      <w:pPr>
        <w:pStyle w:val="Heading3"/>
        <w:numPr>
          <w:ilvl w:val="0"/>
          <w:numId w:val="52"/>
        </w:numPr>
        <w:tabs>
          <w:tab w:val="num" w:pos="360"/>
        </w:tabs>
        <w:spacing w:before="0"/>
        <w:ind w:left="0" w:firstLine="0"/>
        <w:rPr>
          <w:b w:val="0"/>
          <w:color w:val="auto"/>
          <w:sz w:val="22"/>
          <w:szCs w:val="22"/>
        </w:rPr>
      </w:pPr>
      <w:r>
        <w:rPr>
          <w:b w:val="0"/>
          <w:color w:val="auto"/>
          <w:sz w:val="22"/>
          <w:szCs w:val="22"/>
        </w:rPr>
        <w:t>Final Exam</w:t>
      </w:r>
    </w:p>
    <w:p w14:paraId="5D4609F2" w14:textId="77777777" w:rsidR="00DE470E" w:rsidRDefault="00DE470E" w:rsidP="00DE470E">
      <w:pPr>
        <w:pStyle w:val="Heading3"/>
        <w:spacing w:before="0"/>
        <w:rPr>
          <w:b w:val="0"/>
          <w:color w:val="auto"/>
          <w:sz w:val="22"/>
          <w:szCs w:val="22"/>
        </w:rPr>
      </w:pPr>
    </w:p>
    <w:p w14:paraId="654F6D1B" w14:textId="6C539347" w:rsidR="00E57DF8" w:rsidRPr="00DE470E" w:rsidRDefault="00E57DF8" w:rsidP="00DE470E">
      <w:pPr>
        <w:pStyle w:val="Heading3"/>
        <w:spacing w:before="0"/>
        <w:rPr>
          <w:b w:val="0"/>
          <w:color w:val="auto"/>
          <w:sz w:val="22"/>
          <w:szCs w:val="22"/>
        </w:rPr>
      </w:pPr>
      <w:r w:rsidRPr="00DE470E">
        <w:rPr>
          <w:b w:val="0"/>
          <w:color w:val="auto"/>
          <w:sz w:val="22"/>
          <w:szCs w:val="22"/>
        </w:rPr>
        <w:t xml:space="preserve">These assignments </w:t>
      </w:r>
      <w:r w:rsidRPr="00DE470E">
        <w:rPr>
          <w:bCs/>
          <w:color w:val="EE0000"/>
          <w:sz w:val="22"/>
          <w:szCs w:val="22"/>
        </w:rPr>
        <w:t>may</w:t>
      </w:r>
      <w:r w:rsidRPr="00DE470E">
        <w:rPr>
          <w:b w:val="0"/>
          <w:color w:val="auto"/>
          <w:sz w:val="22"/>
          <w:szCs w:val="22"/>
        </w:rPr>
        <w:t xml:space="preserve"> </w:t>
      </w:r>
      <w:r w:rsidRPr="00DE470E">
        <w:rPr>
          <w:bCs/>
          <w:color w:val="EE0000"/>
          <w:sz w:val="22"/>
          <w:szCs w:val="22"/>
        </w:rPr>
        <w:t>NOT</w:t>
      </w:r>
      <w:r w:rsidRPr="00DE470E">
        <w:rPr>
          <w:b w:val="0"/>
          <w:color w:val="auto"/>
          <w:sz w:val="22"/>
          <w:szCs w:val="22"/>
        </w:rPr>
        <w:t xml:space="preserve"> </w:t>
      </w:r>
      <w:r w:rsidRPr="00DE470E">
        <w:rPr>
          <w:bCs/>
          <w:color w:val="EE0000"/>
          <w:sz w:val="22"/>
          <w:szCs w:val="22"/>
        </w:rPr>
        <w:t xml:space="preserve">be submitted late </w:t>
      </w:r>
      <w:r w:rsidRPr="00DE470E">
        <w:rPr>
          <w:b w:val="0"/>
          <w:color w:val="auto"/>
          <w:sz w:val="22"/>
          <w:szCs w:val="22"/>
        </w:rPr>
        <w:t>under any circumstances.</w:t>
      </w:r>
    </w:p>
    <w:p w14:paraId="1CFDA435" w14:textId="77777777" w:rsidR="004D4B64" w:rsidRPr="00FC77AA" w:rsidRDefault="004D4B64" w:rsidP="004D4B64">
      <w:pPr>
        <w:pStyle w:val="Heading3"/>
        <w:rPr>
          <w:color w:val="auto"/>
        </w:rPr>
      </w:pPr>
      <w:r w:rsidRPr="00FC77AA">
        <w:rPr>
          <w:color w:val="auto"/>
        </w:rPr>
        <w:t>EXTRA CREDIT:</w:t>
      </w:r>
    </w:p>
    <w:p w14:paraId="499142C5" w14:textId="5FE6D1EF" w:rsidR="004D4B64" w:rsidRPr="00FC77AA" w:rsidRDefault="004D4B64" w:rsidP="004D4B64">
      <w:pPr>
        <w:rPr>
          <w:rFonts w:ascii="Calibri" w:eastAsia="Calibri" w:hAnsi="Calibri" w:cs="Calibri"/>
          <w:sz w:val="22"/>
          <w:szCs w:val="22"/>
        </w:rPr>
      </w:pPr>
      <w:r w:rsidRPr="00FC77AA">
        <w:rPr>
          <w:rFonts w:ascii="Calibri" w:eastAsia="Calibri" w:hAnsi="Calibri" w:cs="Calibri"/>
          <w:sz w:val="22"/>
          <w:szCs w:val="22"/>
        </w:rPr>
        <w:t xml:space="preserve">There will be </w:t>
      </w:r>
      <w:r w:rsidR="00347A79">
        <w:rPr>
          <w:rFonts w:ascii="Calibri" w:eastAsia="Calibri" w:hAnsi="Calibri" w:cs="Calibri"/>
          <w:sz w:val="22"/>
          <w:szCs w:val="22"/>
        </w:rPr>
        <w:t>several</w:t>
      </w:r>
      <w:r w:rsidRPr="00FC77AA">
        <w:rPr>
          <w:rFonts w:ascii="Calibri" w:eastAsia="Calibri" w:hAnsi="Calibri" w:cs="Calibri"/>
          <w:sz w:val="22"/>
          <w:szCs w:val="22"/>
        </w:rPr>
        <w:t xml:space="preserve"> extra credit opportunities offered throughout the course. They will be </w:t>
      </w:r>
      <w:r w:rsidR="00EF1F01">
        <w:rPr>
          <w:rFonts w:ascii="Calibri" w:eastAsia="Calibri" w:hAnsi="Calibri" w:cs="Calibri"/>
          <w:sz w:val="22"/>
          <w:szCs w:val="22"/>
        </w:rPr>
        <w:t>announced in class and</w:t>
      </w:r>
      <w:r w:rsidR="00347A79">
        <w:rPr>
          <w:rFonts w:ascii="Calibri" w:eastAsia="Calibri" w:hAnsi="Calibri" w:cs="Calibri"/>
          <w:sz w:val="22"/>
          <w:szCs w:val="22"/>
        </w:rPr>
        <w:t>/or</w:t>
      </w:r>
      <w:r w:rsidR="00EF1F01">
        <w:rPr>
          <w:rFonts w:ascii="Calibri" w:eastAsia="Calibri" w:hAnsi="Calibri" w:cs="Calibri"/>
          <w:sz w:val="22"/>
          <w:szCs w:val="22"/>
        </w:rPr>
        <w:t xml:space="preserve"> </w:t>
      </w:r>
      <w:r w:rsidRPr="00FC77AA">
        <w:rPr>
          <w:rFonts w:ascii="Calibri" w:eastAsia="Calibri" w:hAnsi="Calibri" w:cs="Calibri"/>
          <w:sz w:val="22"/>
          <w:szCs w:val="22"/>
        </w:rPr>
        <w:t xml:space="preserve">posted in </w:t>
      </w:r>
      <w:proofErr w:type="gramStart"/>
      <w:r w:rsidRPr="00FC77AA">
        <w:rPr>
          <w:rFonts w:ascii="Calibri" w:eastAsia="Calibri" w:hAnsi="Calibri" w:cs="Calibri"/>
          <w:sz w:val="22"/>
          <w:szCs w:val="22"/>
        </w:rPr>
        <w:t>the Canvas</w:t>
      </w:r>
      <w:proofErr w:type="gramEnd"/>
      <w:r w:rsidRPr="00FC77AA">
        <w:rPr>
          <w:rFonts w:ascii="Calibri" w:eastAsia="Calibri" w:hAnsi="Calibri" w:cs="Calibri"/>
          <w:sz w:val="22"/>
          <w:szCs w:val="22"/>
        </w:rPr>
        <w:t xml:space="preserve"> announcements. </w:t>
      </w:r>
      <w:r w:rsidR="00347A79" w:rsidRPr="00347A79">
        <w:rPr>
          <w:rFonts w:ascii="Calibri" w:eastAsia="Calibri" w:hAnsi="Calibri" w:cs="Calibri"/>
          <w:sz w:val="22"/>
          <w:szCs w:val="22"/>
        </w:rPr>
        <w:t xml:space="preserve">If you decide to participate in all those opportunities, you will be able to earn up to 3% of extra credit. Not participating in extra credit activities </w:t>
      </w:r>
      <w:proofErr w:type="gramStart"/>
      <w:r w:rsidR="00347A79" w:rsidRPr="00347A79">
        <w:rPr>
          <w:rFonts w:ascii="Calibri" w:eastAsia="Calibri" w:hAnsi="Calibri" w:cs="Calibri"/>
          <w:sz w:val="22"/>
          <w:szCs w:val="22"/>
        </w:rPr>
        <w:t>will not</w:t>
      </w:r>
      <w:proofErr w:type="gramEnd"/>
      <w:r w:rsidR="00347A79" w:rsidRPr="00347A79">
        <w:rPr>
          <w:rFonts w:ascii="Calibri" w:eastAsia="Calibri" w:hAnsi="Calibri" w:cs="Calibri"/>
          <w:sz w:val="22"/>
          <w:szCs w:val="22"/>
        </w:rPr>
        <w:t xml:space="preserve"> negatively affect your grade.</w:t>
      </w:r>
    </w:p>
    <w:p w14:paraId="7AF6F68F" w14:textId="37BBC9A0" w:rsidR="00FC77AA" w:rsidRDefault="00FC77AA" w:rsidP="00FC77AA">
      <w:pPr>
        <w:pStyle w:val="Heading3"/>
        <w:ind w:right="144"/>
        <w:rPr>
          <w:color w:val="auto"/>
        </w:rPr>
      </w:pPr>
      <w:bookmarkStart w:id="7" w:name="_1ksv4uv" w:colFirst="0" w:colLast="0"/>
      <w:bookmarkEnd w:id="7"/>
      <w:r w:rsidRPr="00FC77AA">
        <w:rPr>
          <w:color w:val="auto"/>
        </w:rPr>
        <w:t>COURSE SCHEDULE (check Canvas</w:t>
      </w:r>
      <w:r w:rsidR="005A5AC1">
        <w:rPr>
          <w:color w:val="auto"/>
        </w:rPr>
        <w:t xml:space="preserve"> announcements</w:t>
      </w:r>
      <w:r w:rsidRPr="00FC77AA">
        <w:rPr>
          <w:color w:val="auto"/>
        </w:rPr>
        <w:t xml:space="preserve"> for changes): </w:t>
      </w:r>
    </w:p>
    <w:p w14:paraId="2EF2F078" w14:textId="77777777" w:rsidR="00797B45" w:rsidRPr="00797B45" w:rsidRDefault="00797B45" w:rsidP="00797B45"/>
    <w:tbl>
      <w:tblPr>
        <w:tblStyle w:val="TableGrid"/>
        <w:tblW w:w="0" w:type="auto"/>
        <w:tblLook w:val="04A0" w:firstRow="1" w:lastRow="0" w:firstColumn="1" w:lastColumn="0" w:noHBand="0" w:noVBand="1"/>
      </w:tblPr>
      <w:tblGrid>
        <w:gridCol w:w="788"/>
        <w:gridCol w:w="1187"/>
        <w:gridCol w:w="4788"/>
        <w:gridCol w:w="3163"/>
      </w:tblGrid>
      <w:tr w:rsidR="003A5F19" w:rsidRPr="00797B45" w14:paraId="2E93D709" w14:textId="77777777" w:rsidTr="00E87945">
        <w:tc>
          <w:tcPr>
            <w:tcW w:w="788" w:type="dxa"/>
            <w:hideMark/>
          </w:tcPr>
          <w:p w14:paraId="23972644" w14:textId="77777777" w:rsidR="003A5F19" w:rsidRPr="00797B45" w:rsidRDefault="003A5F19" w:rsidP="002B69A7">
            <w:pPr>
              <w:overflowPunct w:val="0"/>
              <w:autoSpaceDE w:val="0"/>
              <w:autoSpaceDN w:val="0"/>
              <w:adjustRightInd w:val="0"/>
              <w:spacing w:line="276" w:lineRule="auto"/>
              <w:jc w:val="center"/>
              <w:rPr>
                <w:rFonts w:ascii="Calibri" w:hAnsi="Calibri" w:cs="Calibri"/>
                <w:sz w:val="22"/>
                <w:szCs w:val="22"/>
                <w:lang w:eastAsia="ko-KR"/>
              </w:rPr>
            </w:pPr>
            <w:bookmarkStart w:id="8" w:name="_44sinio" w:colFirst="0" w:colLast="0"/>
            <w:bookmarkEnd w:id="8"/>
            <w:r w:rsidRPr="00797B45">
              <w:rPr>
                <w:rFonts w:ascii="Calibri" w:hAnsi="Calibri" w:cs="Calibri"/>
                <w:sz w:val="22"/>
                <w:szCs w:val="22"/>
                <w:lang w:eastAsia="ko-KR"/>
              </w:rPr>
              <w:t>Week</w:t>
            </w:r>
          </w:p>
        </w:tc>
        <w:tc>
          <w:tcPr>
            <w:tcW w:w="1187" w:type="dxa"/>
            <w:hideMark/>
          </w:tcPr>
          <w:p w14:paraId="78A3B83F" w14:textId="77777777" w:rsidR="003A5F19" w:rsidRPr="00797B45" w:rsidRDefault="003A5F19" w:rsidP="002B69A7">
            <w:pPr>
              <w:overflowPunct w:val="0"/>
              <w:autoSpaceDE w:val="0"/>
              <w:autoSpaceDN w:val="0"/>
              <w:adjustRightInd w:val="0"/>
              <w:spacing w:line="276" w:lineRule="auto"/>
              <w:jc w:val="center"/>
              <w:rPr>
                <w:rFonts w:ascii="Calibri" w:hAnsi="Calibri" w:cs="Calibri"/>
                <w:sz w:val="22"/>
                <w:szCs w:val="22"/>
                <w:lang w:eastAsia="ko-KR"/>
              </w:rPr>
            </w:pPr>
            <w:r w:rsidRPr="00797B45">
              <w:rPr>
                <w:rFonts w:ascii="Calibri" w:hAnsi="Calibri" w:cs="Calibri"/>
                <w:sz w:val="22"/>
                <w:szCs w:val="22"/>
                <w:lang w:eastAsia="ko-KR"/>
              </w:rPr>
              <w:t>Date</w:t>
            </w:r>
          </w:p>
        </w:tc>
        <w:tc>
          <w:tcPr>
            <w:tcW w:w="4788" w:type="dxa"/>
            <w:hideMark/>
          </w:tcPr>
          <w:p w14:paraId="2380EA36" w14:textId="77777777" w:rsidR="003A5F19" w:rsidRPr="00797B45" w:rsidRDefault="003A5F19" w:rsidP="002B69A7">
            <w:pPr>
              <w:overflowPunct w:val="0"/>
              <w:autoSpaceDE w:val="0"/>
              <w:autoSpaceDN w:val="0"/>
              <w:adjustRightInd w:val="0"/>
              <w:spacing w:line="276" w:lineRule="auto"/>
              <w:jc w:val="center"/>
              <w:rPr>
                <w:rFonts w:ascii="Calibri" w:hAnsi="Calibri" w:cs="Calibri"/>
                <w:sz w:val="22"/>
                <w:szCs w:val="22"/>
                <w:lang w:eastAsia="ko-KR"/>
              </w:rPr>
            </w:pPr>
            <w:r w:rsidRPr="00797B45">
              <w:rPr>
                <w:rFonts w:ascii="Calibri" w:hAnsi="Calibri" w:cs="Calibri"/>
                <w:sz w:val="22"/>
                <w:szCs w:val="22"/>
                <w:lang w:eastAsia="ko-KR"/>
              </w:rPr>
              <w:t>Topic</w:t>
            </w:r>
          </w:p>
        </w:tc>
        <w:tc>
          <w:tcPr>
            <w:tcW w:w="3163" w:type="dxa"/>
            <w:hideMark/>
          </w:tcPr>
          <w:p w14:paraId="23A5E6CC" w14:textId="7C6A86E4" w:rsidR="003A5F19" w:rsidRPr="00797B45" w:rsidRDefault="00453EFA" w:rsidP="002B69A7">
            <w:pPr>
              <w:overflowPunct w:val="0"/>
              <w:autoSpaceDE w:val="0"/>
              <w:autoSpaceDN w:val="0"/>
              <w:adjustRightInd w:val="0"/>
              <w:spacing w:line="276" w:lineRule="auto"/>
              <w:jc w:val="center"/>
              <w:rPr>
                <w:rFonts w:ascii="Calibri" w:hAnsi="Calibri" w:cs="Calibri"/>
                <w:sz w:val="22"/>
                <w:szCs w:val="22"/>
                <w:lang w:eastAsia="ko-KR"/>
              </w:rPr>
            </w:pPr>
            <w:r>
              <w:rPr>
                <w:rFonts w:ascii="Calibri" w:hAnsi="Calibri" w:cs="Calibri"/>
                <w:sz w:val="22"/>
                <w:szCs w:val="22"/>
                <w:lang w:eastAsia="ko-KR"/>
              </w:rPr>
              <w:t xml:space="preserve">Course </w:t>
            </w:r>
            <w:r w:rsidR="003A5F19" w:rsidRPr="00797B45">
              <w:rPr>
                <w:rFonts w:ascii="Calibri" w:hAnsi="Calibri" w:cs="Calibri"/>
                <w:sz w:val="22"/>
                <w:szCs w:val="22"/>
                <w:lang w:eastAsia="ko-KR"/>
              </w:rPr>
              <w:t>Deliverables</w:t>
            </w:r>
          </w:p>
        </w:tc>
      </w:tr>
      <w:tr w:rsidR="003A5F19" w:rsidRPr="00797B45" w14:paraId="6A216933" w14:textId="77777777" w:rsidTr="00E87945">
        <w:tc>
          <w:tcPr>
            <w:tcW w:w="788" w:type="dxa"/>
            <w:vMerge w:val="restart"/>
            <w:hideMark/>
          </w:tcPr>
          <w:p w14:paraId="78AD2D36" w14:textId="77777777" w:rsidR="003A5F19" w:rsidRPr="00797B45" w:rsidRDefault="003A5F19" w:rsidP="002B69A7">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1</w:t>
            </w:r>
          </w:p>
        </w:tc>
        <w:tc>
          <w:tcPr>
            <w:tcW w:w="1187" w:type="dxa"/>
            <w:hideMark/>
          </w:tcPr>
          <w:p w14:paraId="26AC729F" w14:textId="48A90642" w:rsidR="003A5F19" w:rsidRPr="00797B45" w:rsidRDefault="00017CA9" w:rsidP="00017CA9">
            <w:pPr>
              <w:spacing w:line="276" w:lineRule="auto"/>
              <w:jc w:val="center"/>
              <w:rPr>
                <w:rFonts w:ascii="Calibri" w:hAnsi="Calibri" w:cs="Calibri"/>
                <w:sz w:val="22"/>
                <w:szCs w:val="22"/>
                <w:lang w:eastAsia="en-US"/>
              </w:rPr>
            </w:pPr>
            <w:r w:rsidRPr="00017CA9">
              <w:rPr>
                <w:rFonts w:ascii="Calibri" w:hAnsi="Calibri" w:cs="Calibri"/>
                <w:sz w:val="22"/>
                <w:szCs w:val="22"/>
                <w:lang w:eastAsia="en-US"/>
              </w:rPr>
              <w:t>Aug 19 (T)</w:t>
            </w:r>
          </w:p>
        </w:tc>
        <w:tc>
          <w:tcPr>
            <w:tcW w:w="4788" w:type="dxa"/>
            <w:hideMark/>
          </w:tcPr>
          <w:p w14:paraId="78E5880A" w14:textId="6FC20975" w:rsidR="003A5F19" w:rsidRDefault="003A5F19" w:rsidP="00797B45">
            <w:pPr>
              <w:overflowPunct w:val="0"/>
              <w:autoSpaceDE w:val="0"/>
              <w:autoSpaceDN w:val="0"/>
              <w:adjustRightInd w:val="0"/>
              <w:spacing w:line="276" w:lineRule="auto"/>
              <w:rPr>
                <w:rFonts w:ascii="Calibri" w:hAnsi="Calibri" w:cs="Calibri"/>
                <w:sz w:val="22"/>
                <w:szCs w:val="22"/>
                <w:lang w:eastAsia="en-US"/>
              </w:rPr>
            </w:pPr>
            <w:r>
              <w:rPr>
                <w:rFonts w:ascii="Calibri" w:hAnsi="Calibri" w:cs="Calibri"/>
                <w:sz w:val="22"/>
                <w:szCs w:val="22"/>
                <w:lang w:eastAsia="en-US"/>
              </w:rPr>
              <w:t>Getting acquainted with the course, professor, and peers</w:t>
            </w:r>
          </w:p>
          <w:p w14:paraId="1FCEF901" w14:textId="6413D720" w:rsidR="003A5F19" w:rsidRPr="00797B45" w:rsidRDefault="003A5F19" w:rsidP="00797B45">
            <w:pPr>
              <w:overflowPunct w:val="0"/>
              <w:autoSpaceDE w:val="0"/>
              <w:autoSpaceDN w:val="0"/>
              <w:adjustRightInd w:val="0"/>
              <w:spacing w:line="276" w:lineRule="auto"/>
              <w:rPr>
                <w:rFonts w:ascii="Calibri" w:hAnsi="Calibri" w:cs="Calibri"/>
                <w:sz w:val="22"/>
                <w:szCs w:val="22"/>
                <w:lang w:eastAsia="en-US"/>
              </w:rPr>
            </w:pPr>
            <w:r>
              <w:rPr>
                <w:rFonts w:ascii="Calibri" w:hAnsi="Calibri" w:cs="Calibri"/>
                <w:sz w:val="22"/>
                <w:szCs w:val="22"/>
                <w:lang w:eastAsia="en-US"/>
              </w:rPr>
              <w:t xml:space="preserve">Ch 1: </w:t>
            </w:r>
            <w:r w:rsidRPr="00797B45">
              <w:rPr>
                <w:rFonts w:ascii="Calibri" w:hAnsi="Calibri" w:cs="Calibri"/>
                <w:sz w:val="22"/>
                <w:szCs w:val="22"/>
                <w:lang w:eastAsia="en-US"/>
              </w:rPr>
              <w:t>Introduction to Marketing Research</w:t>
            </w:r>
          </w:p>
        </w:tc>
        <w:tc>
          <w:tcPr>
            <w:tcW w:w="3163" w:type="dxa"/>
          </w:tcPr>
          <w:p w14:paraId="62336E75" w14:textId="77777777" w:rsidR="003A5F19" w:rsidRPr="00797B45" w:rsidRDefault="003A5F19" w:rsidP="008F3960">
            <w:pPr>
              <w:overflowPunct w:val="0"/>
              <w:autoSpaceDE w:val="0"/>
              <w:autoSpaceDN w:val="0"/>
              <w:adjustRightInd w:val="0"/>
              <w:spacing w:line="276" w:lineRule="auto"/>
              <w:rPr>
                <w:rFonts w:ascii="Calibri" w:hAnsi="Calibri" w:cs="Calibri"/>
                <w:sz w:val="22"/>
                <w:szCs w:val="22"/>
                <w:lang w:eastAsia="en-US"/>
              </w:rPr>
            </w:pPr>
          </w:p>
        </w:tc>
      </w:tr>
      <w:tr w:rsidR="003A5F19" w:rsidRPr="00797B45" w14:paraId="53D10BAB" w14:textId="77777777" w:rsidTr="00E87945">
        <w:tc>
          <w:tcPr>
            <w:tcW w:w="788" w:type="dxa"/>
            <w:vMerge/>
            <w:hideMark/>
          </w:tcPr>
          <w:p w14:paraId="1ECDBC8B" w14:textId="77777777" w:rsidR="003A5F19" w:rsidRPr="00797B45" w:rsidRDefault="003A5F19" w:rsidP="002B69A7">
            <w:pPr>
              <w:spacing w:line="276" w:lineRule="auto"/>
              <w:rPr>
                <w:rFonts w:ascii="Calibri" w:hAnsi="Calibri" w:cs="Calibri"/>
                <w:sz w:val="22"/>
                <w:szCs w:val="22"/>
                <w:lang w:eastAsia="en-US"/>
              </w:rPr>
            </w:pPr>
          </w:p>
        </w:tc>
        <w:tc>
          <w:tcPr>
            <w:tcW w:w="1187" w:type="dxa"/>
            <w:hideMark/>
          </w:tcPr>
          <w:p w14:paraId="55C6F35E" w14:textId="6C1C5CE0" w:rsidR="003A5F19" w:rsidRPr="00797B45" w:rsidRDefault="00017CA9" w:rsidP="002B69A7">
            <w:pPr>
              <w:spacing w:line="276" w:lineRule="auto"/>
              <w:jc w:val="center"/>
              <w:rPr>
                <w:rFonts w:ascii="Calibri" w:hAnsi="Calibri" w:cs="Calibri"/>
                <w:sz w:val="22"/>
                <w:szCs w:val="22"/>
                <w:lang w:eastAsia="en-US"/>
              </w:rPr>
            </w:pPr>
            <w:r w:rsidRPr="00017CA9">
              <w:rPr>
                <w:rFonts w:ascii="Calibri" w:hAnsi="Calibri" w:cs="Calibri"/>
                <w:sz w:val="22"/>
                <w:szCs w:val="22"/>
                <w:lang w:eastAsia="en-US"/>
              </w:rPr>
              <w:t>Aug 21 (R)</w:t>
            </w:r>
          </w:p>
        </w:tc>
        <w:tc>
          <w:tcPr>
            <w:tcW w:w="4788" w:type="dxa"/>
            <w:hideMark/>
          </w:tcPr>
          <w:p w14:paraId="0FABA0B5" w14:textId="60A98D72" w:rsidR="003A5F19" w:rsidRDefault="003A5F19" w:rsidP="00797B45">
            <w:pPr>
              <w:overflowPunct w:val="0"/>
              <w:autoSpaceDE w:val="0"/>
              <w:autoSpaceDN w:val="0"/>
              <w:adjustRightInd w:val="0"/>
              <w:spacing w:line="276" w:lineRule="auto"/>
              <w:rPr>
                <w:rFonts w:ascii="Calibri" w:hAnsi="Calibri" w:cs="Calibri"/>
                <w:sz w:val="22"/>
                <w:szCs w:val="22"/>
                <w:lang w:eastAsia="en-US"/>
              </w:rPr>
            </w:pPr>
            <w:r>
              <w:rPr>
                <w:rFonts w:ascii="Calibri" w:hAnsi="Calibri" w:cs="Calibri"/>
                <w:sz w:val="22"/>
                <w:szCs w:val="22"/>
                <w:lang w:eastAsia="en-US"/>
              </w:rPr>
              <w:t xml:space="preserve">Ch 1: </w:t>
            </w:r>
            <w:r w:rsidRPr="00F90390">
              <w:rPr>
                <w:rFonts w:ascii="Calibri" w:hAnsi="Calibri" w:cs="Calibri"/>
                <w:sz w:val="22"/>
                <w:szCs w:val="22"/>
                <w:lang w:eastAsia="en-US"/>
              </w:rPr>
              <w:t>Introduction to Marketing Research</w:t>
            </w:r>
          </w:p>
          <w:p w14:paraId="7A762090" w14:textId="07A19ACE" w:rsidR="003A5F19" w:rsidRPr="00797B45" w:rsidRDefault="003A5F19" w:rsidP="00797B45">
            <w:pPr>
              <w:overflowPunct w:val="0"/>
              <w:autoSpaceDE w:val="0"/>
              <w:autoSpaceDN w:val="0"/>
              <w:adjustRightInd w:val="0"/>
              <w:spacing w:line="276" w:lineRule="auto"/>
              <w:rPr>
                <w:rFonts w:ascii="Calibri" w:hAnsi="Calibri" w:cs="Calibri"/>
                <w:sz w:val="22"/>
                <w:szCs w:val="22"/>
                <w:lang w:eastAsia="en-US"/>
              </w:rPr>
            </w:pPr>
          </w:p>
        </w:tc>
        <w:tc>
          <w:tcPr>
            <w:tcW w:w="3163" w:type="dxa"/>
          </w:tcPr>
          <w:p w14:paraId="20CC2C6D" w14:textId="77777777" w:rsidR="003A5F19" w:rsidRPr="00797B45" w:rsidRDefault="003A5F19" w:rsidP="008F3960">
            <w:pPr>
              <w:overflowPunct w:val="0"/>
              <w:autoSpaceDE w:val="0"/>
              <w:autoSpaceDN w:val="0"/>
              <w:adjustRightInd w:val="0"/>
              <w:spacing w:line="276" w:lineRule="auto"/>
              <w:rPr>
                <w:rFonts w:ascii="Calibri" w:hAnsi="Calibri" w:cs="Calibri"/>
                <w:sz w:val="22"/>
                <w:szCs w:val="22"/>
                <w:lang w:eastAsia="en-US"/>
              </w:rPr>
            </w:pPr>
          </w:p>
        </w:tc>
      </w:tr>
      <w:tr w:rsidR="003A5F19" w:rsidRPr="00797B45" w14:paraId="455FE490" w14:textId="77777777" w:rsidTr="00E87945">
        <w:tc>
          <w:tcPr>
            <w:tcW w:w="788" w:type="dxa"/>
            <w:vMerge w:val="restart"/>
            <w:hideMark/>
          </w:tcPr>
          <w:p w14:paraId="15B97032" w14:textId="77777777" w:rsidR="003A5F19" w:rsidRPr="00797B45" w:rsidRDefault="003A5F19" w:rsidP="002B69A7">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lastRenderedPageBreak/>
              <w:t>2</w:t>
            </w:r>
          </w:p>
        </w:tc>
        <w:tc>
          <w:tcPr>
            <w:tcW w:w="1187" w:type="dxa"/>
            <w:hideMark/>
          </w:tcPr>
          <w:p w14:paraId="0611F62D" w14:textId="3F3EF0E9" w:rsidR="003A5F19" w:rsidRPr="00017CA9" w:rsidRDefault="00017CA9" w:rsidP="00017CA9">
            <w:pPr>
              <w:spacing w:line="276" w:lineRule="auto"/>
              <w:jc w:val="center"/>
              <w:rPr>
                <w:rFonts w:ascii="Calibri" w:hAnsi="Calibri" w:cs="Calibri"/>
                <w:sz w:val="22"/>
                <w:szCs w:val="22"/>
                <w:lang w:eastAsia="en-US"/>
              </w:rPr>
            </w:pPr>
            <w:r w:rsidRPr="00017CA9">
              <w:rPr>
                <w:rFonts w:ascii="Calibri" w:hAnsi="Calibri" w:cs="Calibri"/>
                <w:sz w:val="22"/>
                <w:szCs w:val="22"/>
                <w:lang w:eastAsia="en-US"/>
              </w:rPr>
              <w:t>Aug 26 (T)</w:t>
            </w:r>
          </w:p>
        </w:tc>
        <w:tc>
          <w:tcPr>
            <w:tcW w:w="4788" w:type="dxa"/>
            <w:hideMark/>
          </w:tcPr>
          <w:p w14:paraId="7E340D1B" w14:textId="77777777" w:rsidR="00B3743F" w:rsidRDefault="00B3743F" w:rsidP="00797B45">
            <w:pPr>
              <w:overflowPunct w:val="0"/>
              <w:autoSpaceDE w:val="0"/>
              <w:autoSpaceDN w:val="0"/>
              <w:adjustRightInd w:val="0"/>
              <w:spacing w:line="276" w:lineRule="auto"/>
              <w:rPr>
                <w:rFonts w:ascii="Calibri" w:hAnsi="Calibri" w:cs="Calibri"/>
                <w:sz w:val="22"/>
                <w:szCs w:val="22"/>
                <w:lang w:eastAsia="en-US"/>
              </w:rPr>
            </w:pPr>
            <w:r>
              <w:rPr>
                <w:rFonts w:ascii="Calibri" w:hAnsi="Calibri" w:cs="Calibri"/>
                <w:sz w:val="22"/>
                <w:szCs w:val="22"/>
                <w:lang w:eastAsia="en-US"/>
              </w:rPr>
              <w:t xml:space="preserve">Ch 2: </w:t>
            </w:r>
            <w:r w:rsidRPr="00797B45">
              <w:rPr>
                <w:rFonts w:ascii="Calibri" w:hAnsi="Calibri" w:cs="Calibri"/>
                <w:sz w:val="22"/>
                <w:szCs w:val="22"/>
                <w:lang w:eastAsia="en-US"/>
              </w:rPr>
              <w:t>The Marketing Research Industry</w:t>
            </w:r>
            <w:r>
              <w:rPr>
                <w:rFonts w:ascii="Calibri" w:hAnsi="Calibri" w:cs="Calibri"/>
                <w:sz w:val="22"/>
                <w:szCs w:val="22"/>
                <w:lang w:eastAsia="en-US"/>
              </w:rPr>
              <w:t xml:space="preserve"> </w:t>
            </w:r>
          </w:p>
          <w:p w14:paraId="622E20AE" w14:textId="46B739DF" w:rsidR="003A5F19" w:rsidRPr="00797B45" w:rsidRDefault="003A5F19" w:rsidP="00797B45">
            <w:pPr>
              <w:overflowPunct w:val="0"/>
              <w:autoSpaceDE w:val="0"/>
              <w:autoSpaceDN w:val="0"/>
              <w:adjustRightInd w:val="0"/>
              <w:spacing w:line="276" w:lineRule="auto"/>
              <w:rPr>
                <w:rFonts w:ascii="Calibri" w:hAnsi="Calibri" w:cs="Calibri"/>
                <w:sz w:val="22"/>
                <w:szCs w:val="22"/>
                <w:lang w:eastAsia="en-US"/>
              </w:rPr>
            </w:pPr>
            <w:r>
              <w:rPr>
                <w:rFonts w:ascii="Calibri" w:hAnsi="Calibri" w:cs="Calibri"/>
                <w:sz w:val="22"/>
                <w:szCs w:val="22"/>
                <w:lang w:eastAsia="en-US"/>
              </w:rPr>
              <w:t xml:space="preserve">Ch 3: </w:t>
            </w:r>
            <w:r w:rsidRPr="00797B45">
              <w:rPr>
                <w:rFonts w:ascii="Calibri" w:hAnsi="Calibri" w:cs="Calibri"/>
                <w:sz w:val="22"/>
                <w:szCs w:val="22"/>
                <w:lang w:eastAsia="en-US"/>
              </w:rPr>
              <w:t>The Marketing Research Process and Defining the Problem and Research Objectives</w:t>
            </w:r>
          </w:p>
        </w:tc>
        <w:tc>
          <w:tcPr>
            <w:tcW w:w="3163" w:type="dxa"/>
            <w:hideMark/>
          </w:tcPr>
          <w:p w14:paraId="1EA89B70" w14:textId="07E0B38F" w:rsidR="003A5F19" w:rsidRPr="00797B45" w:rsidRDefault="003A5F19" w:rsidP="008F3960">
            <w:pPr>
              <w:overflowPunct w:val="0"/>
              <w:autoSpaceDE w:val="0"/>
              <w:autoSpaceDN w:val="0"/>
              <w:adjustRightInd w:val="0"/>
              <w:spacing w:line="276" w:lineRule="auto"/>
              <w:rPr>
                <w:rFonts w:ascii="Calibri" w:hAnsi="Calibri" w:cs="Calibri"/>
                <w:sz w:val="22"/>
                <w:szCs w:val="22"/>
                <w:lang w:eastAsia="en-US"/>
              </w:rPr>
            </w:pPr>
          </w:p>
        </w:tc>
      </w:tr>
      <w:tr w:rsidR="003A5F19" w:rsidRPr="00797B45" w14:paraId="36D2DDC0" w14:textId="77777777" w:rsidTr="00E87945">
        <w:trPr>
          <w:trHeight w:val="192"/>
        </w:trPr>
        <w:tc>
          <w:tcPr>
            <w:tcW w:w="788" w:type="dxa"/>
            <w:vMerge/>
            <w:hideMark/>
          </w:tcPr>
          <w:p w14:paraId="0AD05017" w14:textId="77777777" w:rsidR="003A5F19" w:rsidRPr="00797B45" w:rsidRDefault="003A5F19" w:rsidP="002B69A7">
            <w:pPr>
              <w:spacing w:line="276" w:lineRule="auto"/>
              <w:rPr>
                <w:rFonts w:ascii="Calibri" w:hAnsi="Calibri" w:cs="Calibri"/>
                <w:sz w:val="22"/>
                <w:szCs w:val="22"/>
                <w:lang w:eastAsia="en-US"/>
              </w:rPr>
            </w:pPr>
          </w:p>
        </w:tc>
        <w:tc>
          <w:tcPr>
            <w:tcW w:w="1187" w:type="dxa"/>
            <w:hideMark/>
          </w:tcPr>
          <w:p w14:paraId="749D4BC8" w14:textId="3864BCC4" w:rsidR="003A5F19" w:rsidRPr="00797B45" w:rsidRDefault="00017CA9" w:rsidP="002B69A7">
            <w:pPr>
              <w:spacing w:line="276" w:lineRule="auto"/>
              <w:jc w:val="center"/>
              <w:rPr>
                <w:rFonts w:ascii="Calibri" w:hAnsi="Calibri" w:cs="Calibri"/>
                <w:sz w:val="22"/>
                <w:szCs w:val="22"/>
                <w:lang w:eastAsia="en-US"/>
              </w:rPr>
            </w:pPr>
            <w:r w:rsidRPr="00017CA9">
              <w:rPr>
                <w:rFonts w:ascii="Calibri" w:hAnsi="Calibri" w:cs="Calibri"/>
                <w:sz w:val="22"/>
                <w:szCs w:val="22"/>
                <w:lang w:eastAsia="en-US"/>
              </w:rPr>
              <w:t>Aug 28 (R)</w:t>
            </w:r>
          </w:p>
        </w:tc>
        <w:tc>
          <w:tcPr>
            <w:tcW w:w="4788" w:type="dxa"/>
            <w:hideMark/>
          </w:tcPr>
          <w:p w14:paraId="7F844426" w14:textId="6124F2F9" w:rsidR="003A5F19" w:rsidRPr="00797B45" w:rsidRDefault="003A5F19" w:rsidP="00797B45">
            <w:pPr>
              <w:overflowPunct w:val="0"/>
              <w:autoSpaceDE w:val="0"/>
              <w:autoSpaceDN w:val="0"/>
              <w:adjustRightInd w:val="0"/>
              <w:spacing w:line="276" w:lineRule="auto"/>
              <w:rPr>
                <w:rFonts w:ascii="Calibri" w:hAnsi="Calibri" w:cs="Calibri"/>
                <w:sz w:val="22"/>
                <w:szCs w:val="22"/>
                <w:lang w:eastAsia="en-US"/>
              </w:rPr>
            </w:pPr>
            <w:r>
              <w:rPr>
                <w:rFonts w:ascii="Calibri" w:hAnsi="Calibri" w:cs="Calibri"/>
                <w:sz w:val="22"/>
                <w:szCs w:val="22"/>
                <w:lang w:eastAsia="en-US"/>
              </w:rPr>
              <w:t xml:space="preserve">Ch 3: </w:t>
            </w:r>
            <w:r w:rsidRPr="00797B45">
              <w:rPr>
                <w:rFonts w:ascii="Calibri" w:hAnsi="Calibri" w:cs="Calibri"/>
                <w:sz w:val="22"/>
                <w:szCs w:val="22"/>
                <w:lang w:eastAsia="en-US"/>
              </w:rPr>
              <w:t>The Marketing Research Process and Defining the Problem and Research Objectives</w:t>
            </w:r>
          </w:p>
        </w:tc>
        <w:tc>
          <w:tcPr>
            <w:tcW w:w="3163" w:type="dxa"/>
          </w:tcPr>
          <w:p w14:paraId="10375C0B" w14:textId="52551AA3" w:rsidR="003A5F19" w:rsidRPr="00797B45" w:rsidRDefault="00E87945" w:rsidP="008F3960">
            <w:pPr>
              <w:overflowPunct w:val="0"/>
              <w:autoSpaceDE w:val="0"/>
              <w:autoSpaceDN w:val="0"/>
              <w:adjustRightInd w:val="0"/>
              <w:spacing w:line="276" w:lineRule="auto"/>
              <w:rPr>
                <w:rFonts w:ascii="Calibri" w:hAnsi="Calibri" w:cs="Calibri"/>
                <w:sz w:val="22"/>
                <w:szCs w:val="22"/>
                <w:lang w:eastAsia="en-US"/>
              </w:rPr>
            </w:pPr>
            <w:r>
              <w:rPr>
                <w:rFonts w:ascii="Calibri" w:hAnsi="Calibri" w:cs="Calibri"/>
                <w:sz w:val="22"/>
                <w:szCs w:val="22"/>
                <w:lang w:eastAsia="en-US"/>
              </w:rPr>
              <w:t>Quiz 1 due 11:59 p.m.</w:t>
            </w:r>
          </w:p>
        </w:tc>
      </w:tr>
      <w:tr w:rsidR="00E87945" w:rsidRPr="00797B45" w14:paraId="10FAD31C" w14:textId="77777777" w:rsidTr="00E87945">
        <w:trPr>
          <w:trHeight w:val="93"/>
        </w:trPr>
        <w:tc>
          <w:tcPr>
            <w:tcW w:w="788" w:type="dxa"/>
            <w:vMerge w:val="restart"/>
            <w:hideMark/>
          </w:tcPr>
          <w:p w14:paraId="5291DABA" w14:textId="77777777" w:rsidR="00E87945" w:rsidRPr="00797B45" w:rsidRDefault="00E87945" w:rsidP="00E87945">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3</w:t>
            </w:r>
          </w:p>
        </w:tc>
        <w:tc>
          <w:tcPr>
            <w:tcW w:w="1187" w:type="dxa"/>
            <w:hideMark/>
          </w:tcPr>
          <w:p w14:paraId="4080F274" w14:textId="052FD0AE" w:rsidR="00E87945" w:rsidRPr="00797B45" w:rsidRDefault="00E87945" w:rsidP="00E87945">
            <w:pPr>
              <w:spacing w:line="276" w:lineRule="auto"/>
              <w:jc w:val="center"/>
              <w:rPr>
                <w:rFonts w:ascii="Calibri" w:hAnsi="Calibri" w:cs="Calibri"/>
                <w:sz w:val="22"/>
                <w:szCs w:val="22"/>
                <w:lang w:eastAsia="en-US"/>
              </w:rPr>
            </w:pPr>
            <w:r w:rsidRPr="00017CA9">
              <w:rPr>
                <w:rFonts w:ascii="Calibri" w:hAnsi="Calibri" w:cs="Calibri"/>
                <w:sz w:val="22"/>
                <w:szCs w:val="22"/>
                <w:lang w:eastAsia="en-US"/>
              </w:rPr>
              <w:t>Sep 2 (T)</w:t>
            </w:r>
          </w:p>
        </w:tc>
        <w:tc>
          <w:tcPr>
            <w:tcW w:w="4788" w:type="dxa"/>
          </w:tcPr>
          <w:p w14:paraId="570BC909" w14:textId="574BDC6A" w:rsidR="00E87945" w:rsidRPr="00797B45" w:rsidRDefault="00E87945" w:rsidP="00E87945">
            <w:pPr>
              <w:spacing w:line="276" w:lineRule="auto"/>
              <w:rPr>
                <w:rFonts w:ascii="Calibri" w:hAnsi="Calibri" w:cs="Calibri"/>
                <w:sz w:val="22"/>
                <w:szCs w:val="22"/>
                <w:lang w:eastAsia="en-US"/>
              </w:rPr>
            </w:pPr>
            <w:r>
              <w:rPr>
                <w:rFonts w:ascii="Calibri" w:hAnsi="Calibri" w:cs="Calibri"/>
                <w:sz w:val="22"/>
                <w:szCs w:val="22"/>
                <w:lang w:eastAsia="en-US"/>
              </w:rPr>
              <w:t xml:space="preserve">Ch 3: </w:t>
            </w:r>
            <w:r w:rsidRPr="00797B45">
              <w:rPr>
                <w:rFonts w:ascii="Calibri" w:hAnsi="Calibri" w:cs="Calibri"/>
                <w:sz w:val="22"/>
                <w:szCs w:val="22"/>
                <w:lang w:eastAsia="en-US"/>
              </w:rPr>
              <w:t>The Marketing Research Process and Defining the Problem and Research Objectives</w:t>
            </w:r>
          </w:p>
        </w:tc>
        <w:tc>
          <w:tcPr>
            <w:tcW w:w="3163" w:type="dxa"/>
          </w:tcPr>
          <w:p w14:paraId="7A2C4FB5" w14:textId="47CBA9D9" w:rsidR="00E87945" w:rsidRPr="00E6056B" w:rsidRDefault="00E87945" w:rsidP="00E87945">
            <w:pPr>
              <w:spacing w:line="276" w:lineRule="auto"/>
              <w:rPr>
                <w:rFonts w:ascii="Calibri" w:hAnsi="Calibri" w:cs="Calibri"/>
                <w:sz w:val="22"/>
                <w:szCs w:val="22"/>
                <w:lang w:eastAsia="en-US"/>
              </w:rPr>
            </w:pPr>
            <w:r>
              <w:rPr>
                <w:rFonts w:ascii="Calibri" w:hAnsi="Calibri" w:cs="Calibri"/>
                <w:sz w:val="22"/>
                <w:szCs w:val="22"/>
                <w:lang w:eastAsia="en-US"/>
              </w:rPr>
              <w:t>Quiz 2 due 11:59 p.m.</w:t>
            </w:r>
          </w:p>
        </w:tc>
      </w:tr>
      <w:tr w:rsidR="00E87945" w:rsidRPr="00797B45" w14:paraId="55338991" w14:textId="77777777" w:rsidTr="00E87945">
        <w:trPr>
          <w:trHeight w:val="50"/>
        </w:trPr>
        <w:tc>
          <w:tcPr>
            <w:tcW w:w="788" w:type="dxa"/>
            <w:vMerge/>
            <w:hideMark/>
          </w:tcPr>
          <w:p w14:paraId="0181927F" w14:textId="77777777" w:rsidR="00E87945" w:rsidRPr="00797B45" w:rsidRDefault="00E87945" w:rsidP="00E87945">
            <w:pPr>
              <w:spacing w:line="276" w:lineRule="auto"/>
              <w:rPr>
                <w:rFonts w:ascii="Calibri" w:hAnsi="Calibri" w:cs="Calibri"/>
                <w:sz w:val="22"/>
                <w:szCs w:val="22"/>
                <w:lang w:eastAsia="en-US"/>
              </w:rPr>
            </w:pPr>
          </w:p>
        </w:tc>
        <w:tc>
          <w:tcPr>
            <w:tcW w:w="1187" w:type="dxa"/>
            <w:hideMark/>
          </w:tcPr>
          <w:p w14:paraId="62DDC3E3" w14:textId="114CA802" w:rsidR="00E87945" w:rsidRPr="00797B45" w:rsidRDefault="00E87945" w:rsidP="00E87945">
            <w:pPr>
              <w:spacing w:line="276" w:lineRule="auto"/>
              <w:jc w:val="center"/>
              <w:rPr>
                <w:rFonts w:ascii="Calibri" w:hAnsi="Calibri" w:cs="Calibri"/>
                <w:sz w:val="22"/>
                <w:szCs w:val="22"/>
                <w:lang w:eastAsia="en-US"/>
              </w:rPr>
            </w:pPr>
            <w:r w:rsidRPr="00017CA9">
              <w:rPr>
                <w:rFonts w:ascii="Calibri" w:hAnsi="Calibri" w:cs="Calibri"/>
                <w:sz w:val="22"/>
                <w:szCs w:val="22"/>
                <w:lang w:eastAsia="en-US"/>
              </w:rPr>
              <w:t>Sep 4 (R)</w:t>
            </w:r>
          </w:p>
        </w:tc>
        <w:tc>
          <w:tcPr>
            <w:tcW w:w="4788" w:type="dxa"/>
          </w:tcPr>
          <w:p w14:paraId="7928574A" w14:textId="4898FA50" w:rsidR="00E87945" w:rsidRPr="00797B45" w:rsidRDefault="00E87945" w:rsidP="00E87945">
            <w:pPr>
              <w:spacing w:line="276" w:lineRule="auto"/>
              <w:rPr>
                <w:rFonts w:ascii="Calibri" w:hAnsi="Calibri" w:cs="Calibri"/>
                <w:sz w:val="22"/>
                <w:szCs w:val="22"/>
                <w:lang w:eastAsia="en-US"/>
              </w:rPr>
            </w:pPr>
            <w:r>
              <w:rPr>
                <w:rFonts w:ascii="Calibri" w:hAnsi="Calibri" w:cs="Calibri"/>
                <w:sz w:val="22"/>
                <w:szCs w:val="22"/>
                <w:lang w:eastAsia="en-US"/>
              </w:rPr>
              <w:t xml:space="preserve">Ch 4: </w:t>
            </w:r>
            <w:r w:rsidRPr="00797B45">
              <w:rPr>
                <w:rFonts w:ascii="Calibri" w:hAnsi="Calibri" w:cs="Calibri"/>
                <w:sz w:val="22"/>
                <w:szCs w:val="22"/>
                <w:lang w:eastAsia="en-US"/>
              </w:rPr>
              <w:t>Research Design</w:t>
            </w:r>
          </w:p>
        </w:tc>
        <w:tc>
          <w:tcPr>
            <w:tcW w:w="3163" w:type="dxa"/>
          </w:tcPr>
          <w:p w14:paraId="1BA99E88" w14:textId="65043461" w:rsidR="00E87945" w:rsidRPr="00797B45" w:rsidRDefault="00E87945" w:rsidP="00E87945">
            <w:pPr>
              <w:spacing w:line="276" w:lineRule="auto"/>
              <w:rPr>
                <w:rFonts w:ascii="Calibri" w:hAnsi="Calibri" w:cs="Calibri"/>
                <w:sz w:val="22"/>
                <w:szCs w:val="22"/>
                <w:lang w:eastAsia="en-US"/>
              </w:rPr>
            </w:pPr>
          </w:p>
        </w:tc>
      </w:tr>
      <w:tr w:rsidR="00E87945" w:rsidRPr="00797B45" w14:paraId="7CFEC6BC" w14:textId="77777777" w:rsidTr="00E87945">
        <w:tc>
          <w:tcPr>
            <w:tcW w:w="788" w:type="dxa"/>
            <w:vMerge w:val="restart"/>
            <w:hideMark/>
          </w:tcPr>
          <w:p w14:paraId="3531686D" w14:textId="77777777" w:rsidR="00E87945" w:rsidRPr="00797B45" w:rsidRDefault="00E87945" w:rsidP="00E87945">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4</w:t>
            </w:r>
          </w:p>
        </w:tc>
        <w:tc>
          <w:tcPr>
            <w:tcW w:w="1187" w:type="dxa"/>
            <w:vAlign w:val="center"/>
            <w:hideMark/>
          </w:tcPr>
          <w:p w14:paraId="437FF4E4" w14:textId="54F44AE7" w:rsidR="00E87945" w:rsidRPr="00797B45" w:rsidRDefault="00E87945" w:rsidP="00E87945">
            <w:pPr>
              <w:spacing w:line="276" w:lineRule="auto"/>
              <w:jc w:val="center"/>
              <w:rPr>
                <w:rFonts w:ascii="Calibri" w:hAnsi="Calibri" w:cs="Calibri"/>
                <w:sz w:val="22"/>
                <w:szCs w:val="22"/>
                <w:lang w:eastAsia="en-US"/>
              </w:rPr>
            </w:pPr>
            <w:r w:rsidRPr="00017CA9">
              <w:rPr>
                <w:rFonts w:ascii="Calibri" w:hAnsi="Calibri" w:cs="Calibri"/>
                <w:sz w:val="22"/>
                <w:szCs w:val="22"/>
                <w:lang w:eastAsia="en-US"/>
              </w:rPr>
              <w:t>Sep 9 (T)</w:t>
            </w:r>
          </w:p>
        </w:tc>
        <w:tc>
          <w:tcPr>
            <w:tcW w:w="4788" w:type="dxa"/>
          </w:tcPr>
          <w:p w14:paraId="76317387" w14:textId="17A7CE9D" w:rsidR="00E87945" w:rsidRPr="002935D4" w:rsidRDefault="00E87945" w:rsidP="00E87945">
            <w:pPr>
              <w:spacing w:line="276" w:lineRule="auto"/>
              <w:rPr>
                <w:rFonts w:ascii="Calibri" w:hAnsi="Calibri" w:cs="Calibri"/>
                <w:sz w:val="22"/>
                <w:szCs w:val="22"/>
                <w:lang w:eastAsia="en-US"/>
              </w:rPr>
            </w:pPr>
            <w:r>
              <w:rPr>
                <w:rFonts w:ascii="Calibri" w:hAnsi="Calibri" w:cs="Calibri"/>
                <w:sz w:val="22"/>
                <w:szCs w:val="22"/>
                <w:lang w:eastAsia="en-US"/>
              </w:rPr>
              <w:t xml:space="preserve">Ch 4: </w:t>
            </w:r>
            <w:r w:rsidRPr="00797B45">
              <w:rPr>
                <w:rFonts w:ascii="Calibri" w:hAnsi="Calibri" w:cs="Calibri"/>
                <w:sz w:val="22"/>
                <w:szCs w:val="22"/>
                <w:lang w:eastAsia="en-US"/>
              </w:rPr>
              <w:t>Research Design</w:t>
            </w:r>
          </w:p>
        </w:tc>
        <w:tc>
          <w:tcPr>
            <w:tcW w:w="3163" w:type="dxa"/>
          </w:tcPr>
          <w:p w14:paraId="6229E9E4" w14:textId="1BAE14B6" w:rsidR="00E87945" w:rsidRPr="00797B45" w:rsidRDefault="00E87945" w:rsidP="00E87945">
            <w:pPr>
              <w:spacing w:line="276" w:lineRule="auto"/>
              <w:rPr>
                <w:rFonts w:ascii="Calibri" w:hAnsi="Calibri" w:cs="Calibri"/>
                <w:sz w:val="22"/>
                <w:szCs w:val="22"/>
                <w:lang w:eastAsia="en-US"/>
              </w:rPr>
            </w:pPr>
            <w:r w:rsidRPr="00E6056B">
              <w:rPr>
                <w:rFonts w:ascii="Calibri" w:hAnsi="Calibri" w:cs="Calibri"/>
                <w:sz w:val="22"/>
                <w:szCs w:val="22"/>
                <w:lang w:eastAsia="en-US"/>
              </w:rPr>
              <w:t xml:space="preserve">Quiz 3 due </w:t>
            </w:r>
            <w:r>
              <w:rPr>
                <w:rFonts w:ascii="Calibri" w:hAnsi="Calibri" w:cs="Calibri"/>
                <w:sz w:val="22"/>
                <w:szCs w:val="22"/>
                <w:lang w:eastAsia="en-US"/>
              </w:rPr>
              <w:t>11:59 p.m.</w:t>
            </w:r>
          </w:p>
        </w:tc>
      </w:tr>
      <w:tr w:rsidR="00E87945" w:rsidRPr="00797B45" w14:paraId="4D18749D" w14:textId="77777777" w:rsidTr="00E87945">
        <w:tc>
          <w:tcPr>
            <w:tcW w:w="788" w:type="dxa"/>
            <w:vMerge/>
            <w:hideMark/>
          </w:tcPr>
          <w:p w14:paraId="551B249D" w14:textId="77777777" w:rsidR="00E87945" w:rsidRPr="00797B45" w:rsidRDefault="00E87945" w:rsidP="00E87945">
            <w:pPr>
              <w:spacing w:line="276" w:lineRule="auto"/>
              <w:rPr>
                <w:rFonts w:ascii="Calibri" w:hAnsi="Calibri" w:cs="Calibri"/>
                <w:sz w:val="22"/>
                <w:szCs w:val="22"/>
                <w:lang w:eastAsia="en-US"/>
              </w:rPr>
            </w:pPr>
          </w:p>
        </w:tc>
        <w:tc>
          <w:tcPr>
            <w:tcW w:w="1187" w:type="dxa"/>
            <w:hideMark/>
          </w:tcPr>
          <w:p w14:paraId="0D5880DE" w14:textId="5E237268" w:rsidR="00E87945" w:rsidRPr="00797B45" w:rsidRDefault="00E87945" w:rsidP="00E87945">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Sep 1</w:t>
            </w:r>
            <w:r>
              <w:rPr>
                <w:rFonts w:ascii="Calibri" w:hAnsi="Calibri" w:cs="Calibri"/>
                <w:sz w:val="22"/>
                <w:szCs w:val="22"/>
                <w:lang w:eastAsia="en-US"/>
              </w:rPr>
              <w:t>1</w:t>
            </w:r>
            <w:r w:rsidRPr="00797B45">
              <w:rPr>
                <w:rFonts w:ascii="Calibri" w:hAnsi="Calibri" w:cs="Calibri"/>
                <w:sz w:val="22"/>
                <w:szCs w:val="22"/>
                <w:lang w:eastAsia="en-US"/>
              </w:rPr>
              <w:t xml:space="preserve"> (R)</w:t>
            </w:r>
          </w:p>
        </w:tc>
        <w:tc>
          <w:tcPr>
            <w:tcW w:w="4788" w:type="dxa"/>
          </w:tcPr>
          <w:p w14:paraId="1DB3DF42" w14:textId="1F6ED8D5" w:rsidR="00E87945" w:rsidRPr="00797B45" w:rsidRDefault="00E87945" w:rsidP="00E87945">
            <w:pPr>
              <w:spacing w:line="276" w:lineRule="auto"/>
              <w:rPr>
                <w:rFonts w:ascii="Calibri" w:hAnsi="Calibri" w:cs="Calibri"/>
                <w:sz w:val="22"/>
                <w:szCs w:val="22"/>
                <w:lang w:eastAsia="en-US"/>
              </w:rPr>
            </w:pPr>
            <w:r>
              <w:rPr>
                <w:rFonts w:ascii="Calibri" w:hAnsi="Calibri" w:cs="Calibri"/>
                <w:sz w:val="22"/>
                <w:szCs w:val="22"/>
                <w:lang w:eastAsia="en-US"/>
              </w:rPr>
              <w:t xml:space="preserve">Ch 4: </w:t>
            </w:r>
            <w:r w:rsidRPr="00797B45">
              <w:rPr>
                <w:rFonts w:ascii="Calibri" w:hAnsi="Calibri" w:cs="Calibri"/>
                <w:sz w:val="22"/>
                <w:szCs w:val="22"/>
                <w:lang w:eastAsia="en-US"/>
              </w:rPr>
              <w:t>Research Design</w:t>
            </w:r>
          </w:p>
        </w:tc>
        <w:tc>
          <w:tcPr>
            <w:tcW w:w="3163" w:type="dxa"/>
          </w:tcPr>
          <w:p w14:paraId="1888A46C" w14:textId="5791D199" w:rsidR="00E87945" w:rsidRPr="00797B45" w:rsidRDefault="006C5FBC" w:rsidP="00E87945">
            <w:pPr>
              <w:spacing w:line="276" w:lineRule="auto"/>
              <w:rPr>
                <w:rFonts w:ascii="Calibri" w:hAnsi="Calibri" w:cs="Calibri"/>
                <w:sz w:val="22"/>
                <w:szCs w:val="22"/>
                <w:lang w:eastAsia="en-US"/>
              </w:rPr>
            </w:pPr>
            <w:r>
              <w:rPr>
                <w:rFonts w:ascii="Calibri" w:hAnsi="Calibri" w:cs="Calibri"/>
                <w:sz w:val="22"/>
                <w:szCs w:val="22"/>
                <w:lang w:eastAsia="en-US"/>
              </w:rPr>
              <w:t>Quiz 4 due 11:59 p.m.</w:t>
            </w:r>
          </w:p>
        </w:tc>
      </w:tr>
      <w:tr w:rsidR="00E87945" w:rsidRPr="00797B45" w14:paraId="51F65BA4" w14:textId="77777777" w:rsidTr="00E87945">
        <w:tc>
          <w:tcPr>
            <w:tcW w:w="788" w:type="dxa"/>
            <w:vMerge w:val="restart"/>
            <w:hideMark/>
          </w:tcPr>
          <w:p w14:paraId="3E3E7969" w14:textId="77777777" w:rsidR="00E87945" w:rsidRPr="00797B45" w:rsidRDefault="00E87945" w:rsidP="00E87945">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5</w:t>
            </w:r>
          </w:p>
        </w:tc>
        <w:tc>
          <w:tcPr>
            <w:tcW w:w="1187" w:type="dxa"/>
            <w:hideMark/>
          </w:tcPr>
          <w:p w14:paraId="7DC48AD5" w14:textId="50EB8F2E" w:rsidR="00E87945" w:rsidRPr="00797B45" w:rsidRDefault="00E87945" w:rsidP="00E87945">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Sep 1</w:t>
            </w:r>
            <w:r>
              <w:rPr>
                <w:rFonts w:ascii="Calibri" w:hAnsi="Calibri" w:cs="Calibri"/>
                <w:sz w:val="22"/>
                <w:szCs w:val="22"/>
                <w:lang w:eastAsia="en-US"/>
              </w:rPr>
              <w:t>6</w:t>
            </w:r>
            <w:r w:rsidRPr="00797B45">
              <w:rPr>
                <w:rFonts w:ascii="Calibri" w:hAnsi="Calibri" w:cs="Calibri"/>
                <w:sz w:val="22"/>
                <w:szCs w:val="22"/>
                <w:lang w:eastAsia="en-US"/>
              </w:rPr>
              <w:t xml:space="preserve"> (T)</w:t>
            </w:r>
          </w:p>
        </w:tc>
        <w:tc>
          <w:tcPr>
            <w:tcW w:w="4788" w:type="dxa"/>
          </w:tcPr>
          <w:p w14:paraId="7138E4F3" w14:textId="5BEA2D88" w:rsidR="00E87945" w:rsidRPr="00797B45" w:rsidRDefault="00E87945" w:rsidP="00E87945">
            <w:pPr>
              <w:spacing w:line="276" w:lineRule="auto"/>
              <w:rPr>
                <w:rFonts w:ascii="Calibri" w:hAnsi="Calibri" w:cs="Calibri"/>
                <w:sz w:val="22"/>
                <w:szCs w:val="22"/>
                <w:lang w:eastAsia="en-US"/>
              </w:rPr>
            </w:pPr>
            <w:r w:rsidRPr="002935D4">
              <w:rPr>
                <w:rFonts w:ascii="Calibri" w:hAnsi="Calibri" w:cs="Calibri"/>
                <w:sz w:val="22"/>
                <w:szCs w:val="22"/>
                <w:lang w:eastAsia="en-US"/>
              </w:rPr>
              <w:t>Exam 1</w:t>
            </w:r>
            <w:r>
              <w:rPr>
                <w:rFonts w:ascii="Calibri" w:hAnsi="Calibri" w:cs="Calibri"/>
                <w:sz w:val="22"/>
                <w:szCs w:val="22"/>
                <w:lang w:eastAsia="en-US"/>
              </w:rPr>
              <w:t xml:space="preserve"> </w:t>
            </w:r>
            <w:r w:rsidRPr="002935D4">
              <w:rPr>
                <w:rFonts w:ascii="Calibri" w:hAnsi="Calibri" w:cs="Calibri"/>
                <w:sz w:val="22"/>
                <w:szCs w:val="22"/>
                <w:lang w:eastAsia="en-US"/>
              </w:rPr>
              <w:t>Review Session</w:t>
            </w:r>
          </w:p>
        </w:tc>
        <w:tc>
          <w:tcPr>
            <w:tcW w:w="3163" w:type="dxa"/>
          </w:tcPr>
          <w:p w14:paraId="2EB43231" w14:textId="1CC06068" w:rsidR="00E87945" w:rsidRPr="00797B45" w:rsidRDefault="00E87945" w:rsidP="00E87945">
            <w:pPr>
              <w:spacing w:line="276" w:lineRule="auto"/>
              <w:rPr>
                <w:rFonts w:ascii="Calibri" w:hAnsi="Calibri" w:cs="Calibri"/>
                <w:sz w:val="22"/>
                <w:szCs w:val="22"/>
                <w:lang w:eastAsia="en-US"/>
              </w:rPr>
            </w:pPr>
            <w:r>
              <w:rPr>
                <w:rFonts w:ascii="Calibri" w:hAnsi="Calibri" w:cs="Calibri"/>
                <w:sz w:val="22"/>
                <w:szCs w:val="22"/>
                <w:lang w:eastAsia="en-US"/>
              </w:rPr>
              <w:t xml:space="preserve">Homework </w:t>
            </w:r>
            <w:r w:rsidRPr="007206A9">
              <w:rPr>
                <w:rFonts w:ascii="Calibri" w:hAnsi="Calibri" w:cs="Calibri"/>
                <w:sz w:val="22"/>
                <w:szCs w:val="22"/>
                <w:lang w:eastAsia="en-US"/>
              </w:rPr>
              <w:t xml:space="preserve">Assignment </w:t>
            </w:r>
            <w:r>
              <w:rPr>
                <w:rFonts w:ascii="Calibri" w:hAnsi="Calibri" w:cs="Calibri"/>
                <w:sz w:val="22"/>
                <w:szCs w:val="22"/>
                <w:lang w:eastAsia="en-US"/>
              </w:rPr>
              <w:t>1</w:t>
            </w:r>
            <w:r w:rsidRPr="007206A9">
              <w:rPr>
                <w:rFonts w:ascii="Calibri" w:hAnsi="Calibri" w:cs="Calibri"/>
                <w:sz w:val="22"/>
                <w:szCs w:val="22"/>
                <w:lang w:eastAsia="en-US"/>
              </w:rPr>
              <w:t xml:space="preserve"> due 11:59 p.m.</w:t>
            </w:r>
          </w:p>
        </w:tc>
      </w:tr>
      <w:tr w:rsidR="00E87945" w:rsidRPr="00797B45" w14:paraId="26D78B77" w14:textId="77777777" w:rsidTr="00E87945">
        <w:tc>
          <w:tcPr>
            <w:tcW w:w="788" w:type="dxa"/>
            <w:vMerge/>
            <w:hideMark/>
          </w:tcPr>
          <w:p w14:paraId="7326743F" w14:textId="77777777" w:rsidR="00E87945" w:rsidRPr="00797B45" w:rsidRDefault="00E87945" w:rsidP="00E87945">
            <w:pPr>
              <w:spacing w:line="276" w:lineRule="auto"/>
              <w:rPr>
                <w:rFonts w:ascii="Calibri" w:hAnsi="Calibri" w:cs="Calibri"/>
                <w:sz w:val="22"/>
                <w:szCs w:val="22"/>
                <w:lang w:eastAsia="en-US"/>
              </w:rPr>
            </w:pPr>
          </w:p>
        </w:tc>
        <w:tc>
          <w:tcPr>
            <w:tcW w:w="1187" w:type="dxa"/>
            <w:hideMark/>
          </w:tcPr>
          <w:p w14:paraId="254694A4" w14:textId="05B9F55A" w:rsidR="00E87945" w:rsidRPr="00797B45" w:rsidRDefault="00E87945" w:rsidP="00E87945">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Sep 1</w:t>
            </w:r>
            <w:r>
              <w:rPr>
                <w:rFonts w:ascii="Calibri" w:hAnsi="Calibri" w:cs="Calibri"/>
                <w:sz w:val="22"/>
                <w:szCs w:val="22"/>
                <w:lang w:eastAsia="en-US"/>
              </w:rPr>
              <w:t>8</w:t>
            </w:r>
            <w:r w:rsidRPr="00797B45">
              <w:rPr>
                <w:rFonts w:ascii="Calibri" w:hAnsi="Calibri" w:cs="Calibri"/>
                <w:sz w:val="22"/>
                <w:szCs w:val="22"/>
                <w:lang w:eastAsia="en-US"/>
              </w:rPr>
              <w:t xml:space="preserve"> (R)</w:t>
            </w:r>
          </w:p>
        </w:tc>
        <w:tc>
          <w:tcPr>
            <w:tcW w:w="4788" w:type="dxa"/>
          </w:tcPr>
          <w:p w14:paraId="4FD6FB75" w14:textId="0804851A" w:rsidR="00E87945" w:rsidRPr="00797B45" w:rsidRDefault="00E87945" w:rsidP="00E87945">
            <w:pPr>
              <w:spacing w:line="276" w:lineRule="auto"/>
              <w:rPr>
                <w:rFonts w:ascii="Calibri" w:hAnsi="Calibri" w:cs="Calibri"/>
                <w:sz w:val="22"/>
                <w:szCs w:val="22"/>
                <w:lang w:eastAsia="en-US"/>
              </w:rPr>
            </w:pPr>
            <w:r w:rsidRPr="00453EFA">
              <w:rPr>
                <w:rFonts w:ascii="Calibri" w:hAnsi="Calibri" w:cs="Calibri"/>
                <w:b/>
                <w:bCs/>
                <w:sz w:val="22"/>
                <w:szCs w:val="22"/>
                <w:lang w:eastAsia="en-US"/>
              </w:rPr>
              <w:t>Exam 1 on Chapter</w:t>
            </w:r>
            <w:r>
              <w:rPr>
                <w:rFonts w:ascii="Calibri" w:hAnsi="Calibri" w:cs="Calibri"/>
                <w:b/>
                <w:bCs/>
                <w:sz w:val="22"/>
                <w:szCs w:val="22"/>
                <w:lang w:eastAsia="en-US"/>
              </w:rPr>
              <w:t>s</w:t>
            </w:r>
            <w:r w:rsidRPr="00453EFA">
              <w:rPr>
                <w:rFonts w:ascii="Calibri" w:hAnsi="Calibri" w:cs="Calibri"/>
                <w:b/>
                <w:bCs/>
                <w:sz w:val="22"/>
                <w:szCs w:val="22"/>
                <w:lang w:eastAsia="en-US"/>
              </w:rPr>
              <w:t xml:space="preserve"> 1-4</w:t>
            </w:r>
          </w:p>
        </w:tc>
        <w:tc>
          <w:tcPr>
            <w:tcW w:w="3163" w:type="dxa"/>
          </w:tcPr>
          <w:p w14:paraId="0579A5BA" w14:textId="24D48F5C" w:rsidR="00E87945" w:rsidRPr="00797B45" w:rsidRDefault="00E87945" w:rsidP="00E87945">
            <w:pPr>
              <w:spacing w:line="276" w:lineRule="auto"/>
              <w:rPr>
                <w:rFonts w:ascii="Calibri" w:hAnsi="Calibri" w:cs="Calibri"/>
                <w:sz w:val="22"/>
                <w:szCs w:val="22"/>
                <w:lang w:eastAsia="en-US"/>
              </w:rPr>
            </w:pPr>
          </w:p>
        </w:tc>
      </w:tr>
      <w:tr w:rsidR="00E87945" w:rsidRPr="00797B45" w14:paraId="046D95C8" w14:textId="77777777" w:rsidTr="00E87945">
        <w:tc>
          <w:tcPr>
            <w:tcW w:w="788" w:type="dxa"/>
            <w:vMerge w:val="restart"/>
            <w:hideMark/>
          </w:tcPr>
          <w:p w14:paraId="360E253B" w14:textId="77777777" w:rsidR="00E87945" w:rsidRPr="00797B45" w:rsidRDefault="00E87945" w:rsidP="00E87945">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6</w:t>
            </w:r>
          </w:p>
        </w:tc>
        <w:tc>
          <w:tcPr>
            <w:tcW w:w="1187" w:type="dxa"/>
            <w:hideMark/>
          </w:tcPr>
          <w:p w14:paraId="57B70978" w14:textId="6893CDEF" w:rsidR="00E87945" w:rsidRPr="00797B45" w:rsidRDefault="00E87945" w:rsidP="00E87945">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Sep 2</w:t>
            </w:r>
            <w:r>
              <w:rPr>
                <w:rFonts w:ascii="Calibri" w:hAnsi="Calibri" w:cs="Calibri"/>
                <w:sz w:val="22"/>
                <w:szCs w:val="22"/>
                <w:lang w:eastAsia="en-US"/>
              </w:rPr>
              <w:t>3</w:t>
            </w:r>
            <w:r w:rsidRPr="00797B45">
              <w:rPr>
                <w:rFonts w:ascii="Calibri" w:hAnsi="Calibri" w:cs="Calibri"/>
                <w:sz w:val="22"/>
                <w:szCs w:val="22"/>
                <w:lang w:eastAsia="en-US"/>
              </w:rPr>
              <w:t xml:space="preserve"> (T)</w:t>
            </w:r>
          </w:p>
        </w:tc>
        <w:tc>
          <w:tcPr>
            <w:tcW w:w="4788" w:type="dxa"/>
          </w:tcPr>
          <w:p w14:paraId="638DE3DA" w14:textId="5615BCFC" w:rsidR="00E87945" w:rsidRPr="00797B45" w:rsidRDefault="00E87945" w:rsidP="00E87945">
            <w:pPr>
              <w:spacing w:line="276" w:lineRule="auto"/>
              <w:rPr>
                <w:rFonts w:ascii="Calibri" w:hAnsi="Calibri" w:cs="Calibri"/>
                <w:sz w:val="22"/>
                <w:szCs w:val="22"/>
                <w:lang w:eastAsia="en-US"/>
              </w:rPr>
            </w:pPr>
            <w:r>
              <w:rPr>
                <w:rFonts w:ascii="Calibri" w:hAnsi="Calibri" w:cs="Calibri"/>
                <w:sz w:val="22"/>
                <w:szCs w:val="22"/>
                <w:lang w:eastAsia="en-US"/>
              </w:rPr>
              <w:t xml:space="preserve">Ch 5: </w:t>
            </w:r>
            <w:r w:rsidRPr="00797B45">
              <w:rPr>
                <w:rFonts w:ascii="Calibri" w:hAnsi="Calibri" w:cs="Calibri"/>
                <w:sz w:val="22"/>
                <w:szCs w:val="22"/>
                <w:lang w:eastAsia="en-US"/>
              </w:rPr>
              <w:t>Secondary Data and Packaged Information</w:t>
            </w:r>
          </w:p>
        </w:tc>
        <w:tc>
          <w:tcPr>
            <w:tcW w:w="3163" w:type="dxa"/>
          </w:tcPr>
          <w:p w14:paraId="556AFCB5" w14:textId="2B1EC022" w:rsidR="00E87945" w:rsidRPr="00464B20" w:rsidRDefault="00E87945" w:rsidP="00E87945">
            <w:pPr>
              <w:spacing w:line="276" w:lineRule="auto"/>
              <w:rPr>
                <w:rFonts w:ascii="Calibri" w:hAnsi="Calibri" w:cs="Calibri"/>
                <w:sz w:val="22"/>
                <w:szCs w:val="22"/>
                <w:lang w:eastAsia="en-US"/>
              </w:rPr>
            </w:pPr>
          </w:p>
        </w:tc>
      </w:tr>
      <w:tr w:rsidR="00E87945" w:rsidRPr="00797B45" w14:paraId="7BD71127" w14:textId="77777777" w:rsidTr="00E87945">
        <w:tc>
          <w:tcPr>
            <w:tcW w:w="788" w:type="dxa"/>
            <w:vMerge/>
            <w:hideMark/>
          </w:tcPr>
          <w:p w14:paraId="7B17CDF4" w14:textId="77777777" w:rsidR="00E87945" w:rsidRPr="00797B45" w:rsidRDefault="00E87945" w:rsidP="00E87945">
            <w:pPr>
              <w:spacing w:line="276" w:lineRule="auto"/>
              <w:rPr>
                <w:rFonts w:ascii="Calibri" w:hAnsi="Calibri" w:cs="Calibri"/>
                <w:sz w:val="22"/>
                <w:szCs w:val="22"/>
                <w:lang w:eastAsia="en-US"/>
              </w:rPr>
            </w:pPr>
          </w:p>
        </w:tc>
        <w:tc>
          <w:tcPr>
            <w:tcW w:w="1187" w:type="dxa"/>
            <w:hideMark/>
          </w:tcPr>
          <w:p w14:paraId="5B450199" w14:textId="64522CF6" w:rsidR="00E87945" w:rsidRPr="00797B45" w:rsidRDefault="00E87945" w:rsidP="00E87945">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Sep 2</w:t>
            </w:r>
            <w:r>
              <w:rPr>
                <w:rFonts w:ascii="Calibri" w:hAnsi="Calibri" w:cs="Calibri"/>
                <w:sz w:val="22"/>
                <w:szCs w:val="22"/>
                <w:lang w:eastAsia="en-US"/>
              </w:rPr>
              <w:t>5</w:t>
            </w:r>
            <w:r w:rsidRPr="00797B45">
              <w:rPr>
                <w:rFonts w:ascii="Calibri" w:hAnsi="Calibri" w:cs="Calibri"/>
                <w:sz w:val="22"/>
                <w:szCs w:val="22"/>
                <w:lang w:eastAsia="en-US"/>
              </w:rPr>
              <w:t xml:space="preserve"> (R)</w:t>
            </w:r>
          </w:p>
        </w:tc>
        <w:tc>
          <w:tcPr>
            <w:tcW w:w="4788" w:type="dxa"/>
          </w:tcPr>
          <w:p w14:paraId="25371F5E" w14:textId="24AF0DCA" w:rsidR="00E87945" w:rsidRPr="00797B45" w:rsidRDefault="00E87945" w:rsidP="00E87945">
            <w:pPr>
              <w:spacing w:line="276" w:lineRule="auto"/>
              <w:rPr>
                <w:rFonts w:ascii="Calibri" w:hAnsi="Calibri" w:cs="Calibri"/>
                <w:sz w:val="22"/>
                <w:szCs w:val="22"/>
                <w:lang w:eastAsia="en-US"/>
              </w:rPr>
            </w:pPr>
            <w:r>
              <w:rPr>
                <w:rFonts w:ascii="Calibri" w:hAnsi="Calibri" w:cs="Calibri"/>
                <w:sz w:val="22"/>
                <w:szCs w:val="22"/>
                <w:lang w:eastAsia="en-US"/>
              </w:rPr>
              <w:t xml:space="preserve">Ch 5: </w:t>
            </w:r>
            <w:r w:rsidRPr="00797B45">
              <w:rPr>
                <w:rFonts w:ascii="Calibri" w:hAnsi="Calibri" w:cs="Calibri"/>
                <w:sz w:val="22"/>
                <w:szCs w:val="22"/>
                <w:lang w:eastAsia="en-US"/>
              </w:rPr>
              <w:t>Secondary Data and Packaged Information</w:t>
            </w:r>
          </w:p>
        </w:tc>
        <w:tc>
          <w:tcPr>
            <w:tcW w:w="3163" w:type="dxa"/>
          </w:tcPr>
          <w:p w14:paraId="4EBB2068" w14:textId="33C64791" w:rsidR="00E87945" w:rsidRPr="00464B20" w:rsidRDefault="00E87945" w:rsidP="00E87945">
            <w:pPr>
              <w:spacing w:line="276" w:lineRule="auto"/>
              <w:rPr>
                <w:rFonts w:ascii="Calibri" w:hAnsi="Calibri" w:cs="Calibri"/>
                <w:sz w:val="22"/>
                <w:szCs w:val="22"/>
                <w:lang w:eastAsia="en-US"/>
              </w:rPr>
            </w:pPr>
          </w:p>
        </w:tc>
      </w:tr>
      <w:tr w:rsidR="00E87945" w:rsidRPr="00797B45" w14:paraId="65A2D444" w14:textId="77777777" w:rsidTr="00E87945">
        <w:tc>
          <w:tcPr>
            <w:tcW w:w="788" w:type="dxa"/>
            <w:vMerge w:val="restart"/>
            <w:hideMark/>
          </w:tcPr>
          <w:p w14:paraId="04BA05C0" w14:textId="77777777" w:rsidR="00E87945" w:rsidRPr="00797B45" w:rsidRDefault="00E87945" w:rsidP="00E87945">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7</w:t>
            </w:r>
          </w:p>
        </w:tc>
        <w:tc>
          <w:tcPr>
            <w:tcW w:w="1187" w:type="dxa"/>
            <w:hideMark/>
          </w:tcPr>
          <w:p w14:paraId="6F7B3E89" w14:textId="2FDFA4C8" w:rsidR="00E87945" w:rsidRPr="00797B45" w:rsidRDefault="00E87945" w:rsidP="00E87945">
            <w:pPr>
              <w:spacing w:line="276" w:lineRule="auto"/>
              <w:jc w:val="center"/>
              <w:rPr>
                <w:rFonts w:ascii="Calibri" w:hAnsi="Calibri" w:cs="Calibri"/>
                <w:sz w:val="22"/>
                <w:szCs w:val="22"/>
                <w:lang w:eastAsia="en-US"/>
              </w:rPr>
            </w:pPr>
            <w:r>
              <w:rPr>
                <w:rFonts w:ascii="Calibri" w:hAnsi="Calibri" w:cs="Calibri"/>
                <w:sz w:val="22"/>
                <w:szCs w:val="22"/>
                <w:lang w:eastAsia="en-US"/>
              </w:rPr>
              <w:t>Sep</w:t>
            </w:r>
            <w:r w:rsidRPr="00797B45">
              <w:rPr>
                <w:rFonts w:ascii="Calibri" w:hAnsi="Calibri" w:cs="Calibri"/>
                <w:sz w:val="22"/>
                <w:szCs w:val="22"/>
                <w:lang w:eastAsia="en-US"/>
              </w:rPr>
              <w:t xml:space="preserve"> </w:t>
            </w:r>
            <w:r>
              <w:rPr>
                <w:rFonts w:ascii="Calibri" w:hAnsi="Calibri" w:cs="Calibri"/>
                <w:sz w:val="22"/>
                <w:szCs w:val="22"/>
                <w:lang w:eastAsia="en-US"/>
              </w:rPr>
              <w:t>30</w:t>
            </w:r>
            <w:r w:rsidRPr="00797B45">
              <w:rPr>
                <w:rFonts w:ascii="Calibri" w:hAnsi="Calibri" w:cs="Calibri"/>
                <w:sz w:val="22"/>
                <w:szCs w:val="22"/>
                <w:lang w:eastAsia="en-US"/>
              </w:rPr>
              <w:t xml:space="preserve"> (T)</w:t>
            </w:r>
          </w:p>
        </w:tc>
        <w:tc>
          <w:tcPr>
            <w:tcW w:w="4788" w:type="dxa"/>
          </w:tcPr>
          <w:p w14:paraId="33CC1F9F" w14:textId="246750DD" w:rsidR="00E87945" w:rsidRPr="00797B45" w:rsidRDefault="00E87945" w:rsidP="00E87945">
            <w:pPr>
              <w:spacing w:line="276" w:lineRule="auto"/>
              <w:rPr>
                <w:rFonts w:ascii="Calibri" w:hAnsi="Calibri" w:cs="Calibri"/>
                <w:sz w:val="22"/>
                <w:szCs w:val="22"/>
                <w:lang w:eastAsia="en-US"/>
              </w:rPr>
            </w:pPr>
            <w:r>
              <w:rPr>
                <w:rFonts w:ascii="Calibri" w:hAnsi="Calibri" w:cs="Calibri"/>
                <w:sz w:val="22"/>
                <w:szCs w:val="22"/>
                <w:lang w:eastAsia="en-US"/>
              </w:rPr>
              <w:t xml:space="preserve">Ch 6: </w:t>
            </w:r>
            <w:r w:rsidRPr="00797B45">
              <w:rPr>
                <w:rFonts w:ascii="Calibri" w:hAnsi="Calibri" w:cs="Calibri"/>
                <w:sz w:val="22"/>
                <w:szCs w:val="22"/>
                <w:lang w:eastAsia="en-US"/>
              </w:rPr>
              <w:t>Qualitative Research Techniques</w:t>
            </w:r>
          </w:p>
        </w:tc>
        <w:tc>
          <w:tcPr>
            <w:tcW w:w="3163" w:type="dxa"/>
          </w:tcPr>
          <w:p w14:paraId="38E5DED8" w14:textId="275473F6" w:rsidR="00E87945" w:rsidRPr="00797B45" w:rsidRDefault="00E87945" w:rsidP="00E87945">
            <w:pPr>
              <w:spacing w:line="276" w:lineRule="auto"/>
              <w:rPr>
                <w:rFonts w:ascii="Calibri" w:hAnsi="Calibri" w:cs="Calibri"/>
                <w:sz w:val="22"/>
                <w:szCs w:val="22"/>
                <w:lang w:eastAsia="en-US"/>
              </w:rPr>
            </w:pPr>
            <w:r>
              <w:rPr>
                <w:rFonts w:ascii="Calibri" w:hAnsi="Calibri" w:cs="Calibri"/>
                <w:sz w:val="22"/>
                <w:szCs w:val="22"/>
                <w:lang w:eastAsia="en-US"/>
              </w:rPr>
              <w:t xml:space="preserve">Homework </w:t>
            </w:r>
            <w:r w:rsidRPr="007206A9">
              <w:rPr>
                <w:rFonts w:ascii="Calibri" w:hAnsi="Calibri" w:cs="Calibri"/>
                <w:sz w:val="22"/>
                <w:szCs w:val="22"/>
                <w:lang w:eastAsia="en-US"/>
              </w:rPr>
              <w:t xml:space="preserve">Assignment </w:t>
            </w:r>
            <w:r>
              <w:rPr>
                <w:rFonts w:ascii="Calibri" w:hAnsi="Calibri" w:cs="Calibri"/>
                <w:sz w:val="22"/>
                <w:szCs w:val="22"/>
                <w:lang w:eastAsia="en-US"/>
              </w:rPr>
              <w:t>2</w:t>
            </w:r>
            <w:r w:rsidRPr="007206A9">
              <w:rPr>
                <w:rFonts w:ascii="Calibri" w:hAnsi="Calibri" w:cs="Calibri"/>
                <w:sz w:val="22"/>
                <w:szCs w:val="22"/>
                <w:lang w:eastAsia="en-US"/>
              </w:rPr>
              <w:t xml:space="preserve"> due 11:59 p.m.</w:t>
            </w:r>
          </w:p>
        </w:tc>
      </w:tr>
      <w:tr w:rsidR="00E87945" w:rsidRPr="00797B45" w14:paraId="77325E31" w14:textId="77777777" w:rsidTr="00E87945">
        <w:tc>
          <w:tcPr>
            <w:tcW w:w="788" w:type="dxa"/>
            <w:vMerge/>
            <w:hideMark/>
          </w:tcPr>
          <w:p w14:paraId="32B61FB4" w14:textId="77777777" w:rsidR="00E87945" w:rsidRPr="00797B45" w:rsidRDefault="00E87945" w:rsidP="00E87945">
            <w:pPr>
              <w:spacing w:line="276" w:lineRule="auto"/>
              <w:rPr>
                <w:rFonts w:ascii="Calibri" w:hAnsi="Calibri" w:cs="Calibri"/>
                <w:sz w:val="22"/>
                <w:szCs w:val="22"/>
                <w:lang w:eastAsia="en-US"/>
              </w:rPr>
            </w:pPr>
          </w:p>
        </w:tc>
        <w:tc>
          <w:tcPr>
            <w:tcW w:w="1187" w:type="dxa"/>
            <w:hideMark/>
          </w:tcPr>
          <w:p w14:paraId="0FEAFE8E" w14:textId="60BF2FCD" w:rsidR="00E87945" w:rsidRPr="00797B45" w:rsidRDefault="00E87945" w:rsidP="00E87945">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 xml:space="preserve">Oct </w:t>
            </w:r>
            <w:r>
              <w:rPr>
                <w:rFonts w:ascii="Calibri" w:hAnsi="Calibri" w:cs="Calibri"/>
                <w:sz w:val="22"/>
                <w:szCs w:val="22"/>
                <w:lang w:eastAsia="en-US"/>
              </w:rPr>
              <w:t>2</w:t>
            </w:r>
            <w:r w:rsidRPr="00797B45">
              <w:rPr>
                <w:rFonts w:ascii="Calibri" w:hAnsi="Calibri" w:cs="Calibri"/>
                <w:sz w:val="22"/>
                <w:szCs w:val="22"/>
                <w:lang w:eastAsia="en-US"/>
              </w:rPr>
              <w:t xml:space="preserve"> (R)</w:t>
            </w:r>
          </w:p>
        </w:tc>
        <w:tc>
          <w:tcPr>
            <w:tcW w:w="4788" w:type="dxa"/>
          </w:tcPr>
          <w:p w14:paraId="5461833C" w14:textId="77777777" w:rsidR="00E87945" w:rsidRDefault="00E87945" w:rsidP="00E87945">
            <w:pPr>
              <w:spacing w:line="276" w:lineRule="auto"/>
              <w:rPr>
                <w:rFonts w:ascii="Calibri" w:hAnsi="Calibri" w:cs="Calibri"/>
                <w:sz w:val="22"/>
                <w:szCs w:val="22"/>
                <w:lang w:eastAsia="en-US"/>
              </w:rPr>
            </w:pPr>
            <w:r>
              <w:rPr>
                <w:rFonts w:ascii="Calibri" w:hAnsi="Calibri" w:cs="Calibri"/>
                <w:sz w:val="22"/>
                <w:szCs w:val="22"/>
                <w:lang w:eastAsia="en-US"/>
              </w:rPr>
              <w:t xml:space="preserve">Ch 6: </w:t>
            </w:r>
            <w:r w:rsidRPr="00797B45">
              <w:rPr>
                <w:rFonts w:ascii="Calibri" w:hAnsi="Calibri" w:cs="Calibri"/>
                <w:sz w:val="22"/>
                <w:szCs w:val="22"/>
                <w:lang w:eastAsia="en-US"/>
              </w:rPr>
              <w:t>Qualitative Research Techniques</w:t>
            </w:r>
          </w:p>
          <w:p w14:paraId="5390C2AD" w14:textId="3BF478CA" w:rsidR="00E87945" w:rsidRPr="00797B45" w:rsidRDefault="00E87945" w:rsidP="00E87945">
            <w:pPr>
              <w:spacing w:line="276" w:lineRule="auto"/>
              <w:rPr>
                <w:rFonts w:ascii="Calibri" w:hAnsi="Calibri" w:cs="Calibri"/>
                <w:sz w:val="22"/>
                <w:szCs w:val="22"/>
                <w:lang w:eastAsia="en-US"/>
              </w:rPr>
            </w:pPr>
            <w:r>
              <w:rPr>
                <w:rFonts w:ascii="Calibri" w:hAnsi="Calibri" w:cs="Calibri"/>
                <w:sz w:val="22"/>
                <w:szCs w:val="22"/>
                <w:lang w:eastAsia="en-US"/>
              </w:rPr>
              <w:t xml:space="preserve">Ch 7: </w:t>
            </w:r>
            <w:r w:rsidRPr="00797B45">
              <w:rPr>
                <w:rFonts w:ascii="Calibri" w:hAnsi="Calibri" w:cs="Calibri"/>
                <w:sz w:val="22"/>
                <w:szCs w:val="22"/>
                <w:lang w:eastAsia="en-US"/>
              </w:rPr>
              <w:t>Evaluating Survey Data Collection Methods</w:t>
            </w:r>
          </w:p>
        </w:tc>
        <w:tc>
          <w:tcPr>
            <w:tcW w:w="3163" w:type="dxa"/>
          </w:tcPr>
          <w:p w14:paraId="73895943" w14:textId="6DF15E0F" w:rsidR="00E87945" w:rsidRPr="00797B45" w:rsidRDefault="00E87945" w:rsidP="00E87945">
            <w:pPr>
              <w:spacing w:line="276" w:lineRule="auto"/>
              <w:rPr>
                <w:rFonts w:ascii="Calibri" w:hAnsi="Calibri" w:cs="Calibri"/>
                <w:sz w:val="22"/>
                <w:szCs w:val="22"/>
                <w:lang w:eastAsia="en-US"/>
              </w:rPr>
            </w:pPr>
            <w:r>
              <w:rPr>
                <w:rFonts w:ascii="Calibri" w:hAnsi="Calibri" w:cs="Calibri"/>
                <w:sz w:val="22"/>
                <w:szCs w:val="22"/>
                <w:lang w:eastAsia="en-US"/>
              </w:rPr>
              <w:t>Quiz 5 due 11:59 p.m.</w:t>
            </w:r>
          </w:p>
        </w:tc>
      </w:tr>
      <w:tr w:rsidR="00E87945" w:rsidRPr="00797B45" w14:paraId="4C2AC443" w14:textId="77777777" w:rsidTr="00E87945">
        <w:tc>
          <w:tcPr>
            <w:tcW w:w="788" w:type="dxa"/>
            <w:vMerge w:val="restart"/>
            <w:hideMark/>
          </w:tcPr>
          <w:p w14:paraId="62546B92" w14:textId="77777777" w:rsidR="00E87945" w:rsidRPr="00797B45" w:rsidRDefault="00E87945" w:rsidP="00E87945">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8</w:t>
            </w:r>
          </w:p>
        </w:tc>
        <w:tc>
          <w:tcPr>
            <w:tcW w:w="1187" w:type="dxa"/>
            <w:hideMark/>
          </w:tcPr>
          <w:p w14:paraId="5BAF9DEC" w14:textId="72E333CD" w:rsidR="00E87945" w:rsidRPr="00797B45" w:rsidRDefault="00E87945" w:rsidP="00E87945">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 xml:space="preserve">Oct </w:t>
            </w:r>
            <w:r>
              <w:rPr>
                <w:rFonts w:ascii="Calibri" w:hAnsi="Calibri" w:cs="Calibri"/>
                <w:sz w:val="22"/>
                <w:szCs w:val="22"/>
                <w:lang w:eastAsia="en-US"/>
              </w:rPr>
              <w:t>7</w:t>
            </w:r>
            <w:r w:rsidRPr="00797B45">
              <w:rPr>
                <w:rFonts w:ascii="Calibri" w:hAnsi="Calibri" w:cs="Calibri"/>
                <w:sz w:val="22"/>
                <w:szCs w:val="22"/>
                <w:lang w:eastAsia="en-US"/>
              </w:rPr>
              <w:t xml:space="preserve"> (T)</w:t>
            </w:r>
          </w:p>
        </w:tc>
        <w:tc>
          <w:tcPr>
            <w:tcW w:w="4788" w:type="dxa"/>
          </w:tcPr>
          <w:p w14:paraId="6E08D1A1" w14:textId="77513DF9" w:rsidR="00E87945" w:rsidRPr="00797B45" w:rsidRDefault="00E87945" w:rsidP="00E87945">
            <w:pPr>
              <w:spacing w:line="276" w:lineRule="auto"/>
              <w:rPr>
                <w:rFonts w:ascii="Calibri" w:hAnsi="Calibri" w:cs="Calibri"/>
                <w:sz w:val="22"/>
                <w:szCs w:val="22"/>
                <w:lang w:eastAsia="en-US"/>
              </w:rPr>
            </w:pPr>
            <w:r>
              <w:rPr>
                <w:rFonts w:ascii="Calibri" w:hAnsi="Calibri" w:cs="Calibri"/>
                <w:sz w:val="22"/>
                <w:szCs w:val="22"/>
                <w:lang w:eastAsia="en-US"/>
              </w:rPr>
              <w:t xml:space="preserve">Ch 8: </w:t>
            </w:r>
            <w:r w:rsidRPr="00797B45">
              <w:rPr>
                <w:rFonts w:ascii="Calibri" w:hAnsi="Calibri" w:cs="Calibri"/>
                <w:sz w:val="22"/>
                <w:szCs w:val="22"/>
                <w:lang w:eastAsia="en-US"/>
              </w:rPr>
              <w:t>Understanding Measurement</w:t>
            </w:r>
          </w:p>
        </w:tc>
        <w:tc>
          <w:tcPr>
            <w:tcW w:w="3163" w:type="dxa"/>
          </w:tcPr>
          <w:p w14:paraId="635EF004" w14:textId="40BD7994" w:rsidR="00E87945" w:rsidRPr="00797B45" w:rsidRDefault="006C5FBC" w:rsidP="00E87945">
            <w:pPr>
              <w:spacing w:line="276" w:lineRule="auto"/>
              <w:rPr>
                <w:rFonts w:ascii="Calibri" w:hAnsi="Calibri" w:cs="Calibri"/>
                <w:sz w:val="22"/>
                <w:szCs w:val="22"/>
                <w:lang w:eastAsia="en-US"/>
              </w:rPr>
            </w:pPr>
            <w:r w:rsidRPr="00464B20">
              <w:rPr>
                <w:rFonts w:ascii="Calibri" w:hAnsi="Calibri" w:cs="Calibri"/>
                <w:sz w:val="22"/>
                <w:szCs w:val="22"/>
                <w:lang w:eastAsia="en-US"/>
              </w:rPr>
              <w:t>Quiz 6 due 11:59 p.m.</w:t>
            </w:r>
          </w:p>
        </w:tc>
      </w:tr>
      <w:tr w:rsidR="00E87945" w:rsidRPr="00797B45" w14:paraId="664B2EAE" w14:textId="77777777" w:rsidTr="00E87945">
        <w:tc>
          <w:tcPr>
            <w:tcW w:w="788" w:type="dxa"/>
            <w:vMerge/>
            <w:hideMark/>
          </w:tcPr>
          <w:p w14:paraId="1FB80D04" w14:textId="77777777" w:rsidR="00E87945" w:rsidRPr="00797B45" w:rsidRDefault="00E87945" w:rsidP="00E87945">
            <w:pPr>
              <w:spacing w:line="276" w:lineRule="auto"/>
              <w:rPr>
                <w:rFonts w:ascii="Calibri" w:hAnsi="Calibri" w:cs="Calibri"/>
                <w:sz w:val="22"/>
                <w:szCs w:val="22"/>
                <w:lang w:eastAsia="en-US"/>
              </w:rPr>
            </w:pPr>
          </w:p>
        </w:tc>
        <w:tc>
          <w:tcPr>
            <w:tcW w:w="1187" w:type="dxa"/>
            <w:hideMark/>
          </w:tcPr>
          <w:p w14:paraId="72D821A6" w14:textId="1716E7F8" w:rsidR="00E87945" w:rsidRPr="00797B45" w:rsidRDefault="00E87945" w:rsidP="00E87945">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 xml:space="preserve">Oct </w:t>
            </w:r>
            <w:r>
              <w:rPr>
                <w:rFonts w:ascii="Calibri" w:hAnsi="Calibri" w:cs="Calibri"/>
                <w:sz w:val="22"/>
                <w:szCs w:val="22"/>
                <w:lang w:eastAsia="en-US"/>
              </w:rPr>
              <w:t>9</w:t>
            </w:r>
            <w:r w:rsidRPr="00797B45">
              <w:rPr>
                <w:rFonts w:ascii="Calibri" w:hAnsi="Calibri" w:cs="Calibri"/>
                <w:sz w:val="22"/>
                <w:szCs w:val="22"/>
                <w:lang w:eastAsia="en-US"/>
              </w:rPr>
              <w:t xml:space="preserve"> (R)</w:t>
            </w:r>
          </w:p>
        </w:tc>
        <w:tc>
          <w:tcPr>
            <w:tcW w:w="4788" w:type="dxa"/>
          </w:tcPr>
          <w:p w14:paraId="7228F649" w14:textId="1D0E5D86" w:rsidR="00E87945" w:rsidRPr="00797B45" w:rsidRDefault="00E87945" w:rsidP="00E87945">
            <w:pPr>
              <w:spacing w:line="276" w:lineRule="auto"/>
              <w:rPr>
                <w:rFonts w:ascii="Calibri" w:hAnsi="Calibri" w:cs="Calibri"/>
                <w:sz w:val="22"/>
                <w:szCs w:val="22"/>
                <w:lang w:eastAsia="en-US"/>
              </w:rPr>
            </w:pPr>
            <w:r>
              <w:rPr>
                <w:rFonts w:ascii="Calibri" w:hAnsi="Calibri" w:cs="Calibri"/>
                <w:sz w:val="22"/>
                <w:szCs w:val="22"/>
                <w:lang w:eastAsia="en-US"/>
              </w:rPr>
              <w:t xml:space="preserve">Ch 8: </w:t>
            </w:r>
            <w:r w:rsidRPr="00797B45">
              <w:rPr>
                <w:rFonts w:ascii="Calibri" w:hAnsi="Calibri" w:cs="Calibri"/>
                <w:sz w:val="22"/>
                <w:szCs w:val="22"/>
                <w:lang w:eastAsia="en-US"/>
              </w:rPr>
              <w:t>Developing Questions and Designing the Questionnaire</w:t>
            </w:r>
          </w:p>
        </w:tc>
        <w:tc>
          <w:tcPr>
            <w:tcW w:w="3163" w:type="dxa"/>
          </w:tcPr>
          <w:p w14:paraId="287D3446" w14:textId="60B90488" w:rsidR="00E87945" w:rsidRPr="00797B45" w:rsidRDefault="00E87945" w:rsidP="00E87945">
            <w:pPr>
              <w:spacing w:line="276" w:lineRule="auto"/>
              <w:rPr>
                <w:rFonts w:ascii="Calibri" w:hAnsi="Calibri" w:cs="Calibri"/>
                <w:sz w:val="22"/>
                <w:szCs w:val="22"/>
                <w:lang w:eastAsia="en-US"/>
              </w:rPr>
            </w:pPr>
            <w:r w:rsidRPr="00464B20">
              <w:rPr>
                <w:rFonts w:ascii="Calibri" w:hAnsi="Calibri" w:cs="Calibri"/>
                <w:sz w:val="22"/>
                <w:szCs w:val="22"/>
                <w:lang w:eastAsia="en-US"/>
              </w:rPr>
              <w:t xml:space="preserve">Quiz </w:t>
            </w:r>
            <w:r>
              <w:rPr>
                <w:rFonts w:ascii="Calibri" w:hAnsi="Calibri" w:cs="Calibri"/>
                <w:sz w:val="22"/>
                <w:szCs w:val="22"/>
                <w:lang w:eastAsia="en-US"/>
              </w:rPr>
              <w:t>7</w:t>
            </w:r>
            <w:r w:rsidRPr="00464B20">
              <w:rPr>
                <w:rFonts w:ascii="Calibri" w:hAnsi="Calibri" w:cs="Calibri"/>
                <w:sz w:val="22"/>
                <w:szCs w:val="22"/>
                <w:lang w:eastAsia="en-US"/>
              </w:rPr>
              <w:t xml:space="preserve"> due 11:59 p.m.</w:t>
            </w:r>
          </w:p>
        </w:tc>
      </w:tr>
      <w:tr w:rsidR="00E87945" w:rsidRPr="00797B45" w14:paraId="4DDB183D" w14:textId="77777777" w:rsidTr="00E87945">
        <w:tc>
          <w:tcPr>
            <w:tcW w:w="788" w:type="dxa"/>
            <w:vMerge w:val="restart"/>
            <w:hideMark/>
          </w:tcPr>
          <w:p w14:paraId="6D4AAD76" w14:textId="77777777" w:rsidR="00E87945" w:rsidRPr="00797B45" w:rsidRDefault="00E87945" w:rsidP="00E87945">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9</w:t>
            </w:r>
          </w:p>
        </w:tc>
        <w:tc>
          <w:tcPr>
            <w:tcW w:w="1187" w:type="dxa"/>
            <w:hideMark/>
          </w:tcPr>
          <w:p w14:paraId="64ED896B" w14:textId="497CADB5" w:rsidR="00E87945" w:rsidRPr="00797B45" w:rsidRDefault="00E87945" w:rsidP="00E87945">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Oct 1</w:t>
            </w:r>
            <w:r>
              <w:rPr>
                <w:rFonts w:ascii="Calibri" w:hAnsi="Calibri" w:cs="Calibri"/>
                <w:sz w:val="22"/>
                <w:szCs w:val="22"/>
                <w:lang w:eastAsia="en-US"/>
              </w:rPr>
              <w:t>4</w:t>
            </w:r>
            <w:r w:rsidRPr="00797B45">
              <w:rPr>
                <w:rFonts w:ascii="Calibri" w:hAnsi="Calibri" w:cs="Calibri"/>
                <w:sz w:val="22"/>
                <w:szCs w:val="22"/>
                <w:lang w:eastAsia="en-US"/>
              </w:rPr>
              <w:t xml:space="preserve"> (T)</w:t>
            </w:r>
          </w:p>
        </w:tc>
        <w:tc>
          <w:tcPr>
            <w:tcW w:w="4788" w:type="dxa"/>
          </w:tcPr>
          <w:p w14:paraId="122DFEEA" w14:textId="60281B65" w:rsidR="00E87945" w:rsidRPr="00453EFA" w:rsidRDefault="00E87945" w:rsidP="00E87945">
            <w:pPr>
              <w:spacing w:line="276" w:lineRule="auto"/>
              <w:rPr>
                <w:rFonts w:ascii="Calibri" w:hAnsi="Calibri" w:cs="Calibri"/>
                <w:b/>
                <w:bCs/>
                <w:sz w:val="22"/>
                <w:szCs w:val="22"/>
                <w:lang w:eastAsia="en-US"/>
              </w:rPr>
            </w:pPr>
            <w:r>
              <w:rPr>
                <w:rFonts w:ascii="Calibri" w:hAnsi="Calibri" w:cs="Calibri"/>
                <w:sz w:val="22"/>
                <w:szCs w:val="22"/>
                <w:lang w:eastAsia="en-US"/>
              </w:rPr>
              <w:t xml:space="preserve">Ch 8: </w:t>
            </w:r>
            <w:r w:rsidRPr="00797B45">
              <w:rPr>
                <w:rFonts w:ascii="Calibri" w:hAnsi="Calibri" w:cs="Calibri"/>
                <w:sz w:val="22"/>
                <w:szCs w:val="22"/>
                <w:lang w:eastAsia="en-US"/>
              </w:rPr>
              <w:t>Developing Questions and Designing the Questionnaire</w:t>
            </w:r>
          </w:p>
        </w:tc>
        <w:tc>
          <w:tcPr>
            <w:tcW w:w="3163" w:type="dxa"/>
          </w:tcPr>
          <w:p w14:paraId="0999017F" w14:textId="59295277" w:rsidR="00E87945" w:rsidRPr="00797B45" w:rsidRDefault="00E87945" w:rsidP="00E87945">
            <w:pPr>
              <w:spacing w:line="276" w:lineRule="auto"/>
              <w:rPr>
                <w:rFonts w:ascii="Calibri" w:hAnsi="Calibri" w:cs="Calibri"/>
                <w:sz w:val="22"/>
                <w:szCs w:val="22"/>
                <w:lang w:eastAsia="en-US"/>
              </w:rPr>
            </w:pPr>
            <w:r>
              <w:rPr>
                <w:rFonts w:ascii="Calibri" w:hAnsi="Calibri" w:cs="Calibri"/>
                <w:sz w:val="22"/>
                <w:szCs w:val="22"/>
                <w:lang w:eastAsia="en-US"/>
              </w:rPr>
              <w:t xml:space="preserve">Homework </w:t>
            </w:r>
            <w:r w:rsidRPr="007206A9">
              <w:rPr>
                <w:rFonts w:ascii="Calibri" w:hAnsi="Calibri" w:cs="Calibri"/>
                <w:sz w:val="22"/>
                <w:szCs w:val="22"/>
                <w:lang w:eastAsia="en-US"/>
              </w:rPr>
              <w:t xml:space="preserve">Assignment </w:t>
            </w:r>
            <w:r>
              <w:rPr>
                <w:rFonts w:ascii="Calibri" w:hAnsi="Calibri" w:cs="Calibri"/>
                <w:sz w:val="22"/>
                <w:szCs w:val="22"/>
                <w:lang w:eastAsia="en-US"/>
              </w:rPr>
              <w:t>3</w:t>
            </w:r>
            <w:r w:rsidRPr="007206A9">
              <w:rPr>
                <w:rFonts w:ascii="Calibri" w:hAnsi="Calibri" w:cs="Calibri"/>
                <w:sz w:val="22"/>
                <w:szCs w:val="22"/>
                <w:lang w:eastAsia="en-US"/>
              </w:rPr>
              <w:t xml:space="preserve"> due 11:59 p.m.</w:t>
            </w:r>
          </w:p>
        </w:tc>
      </w:tr>
      <w:tr w:rsidR="00E87945" w:rsidRPr="00797B45" w14:paraId="36A7A8B2" w14:textId="77777777" w:rsidTr="00E87945">
        <w:tc>
          <w:tcPr>
            <w:tcW w:w="788" w:type="dxa"/>
            <w:vMerge/>
            <w:hideMark/>
          </w:tcPr>
          <w:p w14:paraId="693DB15A" w14:textId="77777777" w:rsidR="00E87945" w:rsidRPr="00797B45" w:rsidRDefault="00E87945" w:rsidP="00E87945">
            <w:pPr>
              <w:spacing w:line="276" w:lineRule="auto"/>
              <w:rPr>
                <w:rFonts w:ascii="Calibri" w:hAnsi="Calibri" w:cs="Calibri"/>
                <w:sz w:val="22"/>
                <w:szCs w:val="22"/>
                <w:lang w:eastAsia="en-US"/>
              </w:rPr>
            </w:pPr>
          </w:p>
        </w:tc>
        <w:tc>
          <w:tcPr>
            <w:tcW w:w="1187" w:type="dxa"/>
            <w:hideMark/>
          </w:tcPr>
          <w:p w14:paraId="7EC9B7B0" w14:textId="36F73D04" w:rsidR="00E87945" w:rsidRPr="00797B45" w:rsidRDefault="00E87945" w:rsidP="00E87945">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Oct 1</w:t>
            </w:r>
            <w:r>
              <w:rPr>
                <w:rFonts w:ascii="Calibri" w:hAnsi="Calibri" w:cs="Calibri"/>
                <w:sz w:val="22"/>
                <w:szCs w:val="22"/>
                <w:lang w:eastAsia="en-US"/>
              </w:rPr>
              <w:t>6</w:t>
            </w:r>
            <w:r w:rsidRPr="00797B45">
              <w:rPr>
                <w:rFonts w:ascii="Calibri" w:hAnsi="Calibri" w:cs="Calibri"/>
                <w:sz w:val="22"/>
                <w:szCs w:val="22"/>
                <w:lang w:eastAsia="en-US"/>
              </w:rPr>
              <w:t xml:space="preserve"> (R)</w:t>
            </w:r>
          </w:p>
        </w:tc>
        <w:tc>
          <w:tcPr>
            <w:tcW w:w="4788" w:type="dxa"/>
          </w:tcPr>
          <w:p w14:paraId="50165D1A" w14:textId="00BCEA1F" w:rsidR="00E87945" w:rsidRPr="00797B45" w:rsidRDefault="00E87945" w:rsidP="00E87945">
            <w:pPr>
              <w:spacing w:line="276" w:lineRule="auto"/>
              <w:rPr>
                <w:rFonts w:ascii="Calibri" w:hAnsi="Calibri" w:cs="Calibri"/>
                <w:sz w:val="22"/>
                <w:szCs w:val="22"/>
                <w:lang w:eastAsia="en-US"/>
              </w:rPr>
            </w:pPr>
            <w:r>
              <w:rPr>
                <w:rFonts w:ascii="Calibri" w:hAnsi="Calibri" w:cs="Calibri"/>
                <w:sz w:val="22"/>
                <w:szCs w:val="22"/>
                <w:lang w:eastAsia="en-US"/>
              </w:rPr>
              <w:t xml:space="preserve">Ch 8: </w:t>
            </w:r>
            <w:r w:rsidRPr="00797B45">
              <w:rPr>
                <w:rFonts w:ascii="Calibri" w:hAnsi="Calibri" w:cs="Calibri"/>
                <w:sz w:val="22"/>
                <w:szCs w:val="22"/>
                <w:lang w:eastAsia="en-US"/>
              </w:rPr>
              <w:t>Developing Questions and Designing the Questionnaire</w:t>
            </w:r>
          </w:p>
        </w:tc>
        <w:tc>
          <w:tcPr>
            <w:tcW w:w="3163" w:type="dxa"/>
          </w:tcPr>
          <w:p w14:paraId="04FE9BB2" w14:textId="4AE08806" w:rsidR="00E87945" w:rsidRPr="00797B45" w:rsidRDefault="00E87945" w:rsidP="00E87945">
            <w:pPr>
              <w:spacing w:line="276" w:lineRule="auto"/>
              <w:rPr>
                <w:rFonts w:ascii="Calibri" w:hAnsi="Calibri" w:cs="Calibri"/>
                <w:sz w:val="22"/>
                <w:szCs w:val="22"/>
                <w:lang w:eastAsia="en-US"/>
              </w:rPr>
            </w:pPr>
          </w:p>
        </w:tc>
      </w:tr>
      <w:tr w:rsidR="006C5FBC" w:rsidRPr="00797B45" w14:paraId="153BD57B" w14:textId="77777777" w:rsidTr="00E87945">
        <w:tc>
          <w:tcPr>
            <w:tcW w:w="788" w:type="dxa"/>
            <w:vMerge w:val="restart"/>
          </w:tcPr>
          <w:p w14:paraId="58FF94DF" w14:textId="77777777" w:rsidR="006C5FBC" w:rsidRPr="00797B45" w:rsidRDefault="006C5FBC" w:rsidP="006C5FBC">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10</w:t>
            </w:r>
          </w:p>
        </w:tc>
        <w:tc>
          <w:tcPr>
            <w:tcW w:w="1187" w:type="dxa"/>
          </w:tcPr>
          <w:p w14:paraId="5FFF118A" w14:textId="1F68CF9D" w:rsidR="006C5FBC" w:rsidRPr="00797B45" w:rsidRDefault="006C5FBC" w:rsidP="006C5FBC">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Oct 2</w:t>
            </w:r>
            <w:r>
              <w:rPr>
                <w:rFonts w:ascii="Calibri" w:hAnsi="Calibri" w:cs="Calibri"/>
                <w:sz w:val="22"/>
                <w:szCs w:val="22"/>
                <w:lang w:eastAsia="en-US"/>
              </w:rPr>
              <w:t>1</w:t>
            </w:r>
            <w:r w:rsidRPr="00797B45">
              <w:rPr>
                <w:rFonts w:ascii="Calibri" w:hAnsi="Calibri" w:cs="Calibri"/>
                <w:sz w:val="22"/>
                <w:szCs w:val="22"/>
                <w:lang w:eastAsia="en-US"/>
              </w:rPr>
              <w:t xml:space="preserve"> (T)</w:t>
            </w:r>
          </w:p>
        </w:tc>
        <w:tc>
          <w:tcPr>
            <w:tcW w:w="4788" w:type="dxa"/>
          </w:tcPr>
          <w:p w14:paraId="632B34AF" w14:textId="77777777" w:rsidR="006C5FBC" w:rsidRPr="00797B45" w:rsidRDefault="006C5FBC" w:rsidP="006C5FBC">
            <w:pPr>
              <w:spacing w:line="276" w:lineRule="auto"/>
              <w:rPr>
                <w:rFonts w:ascii="Calibri" w:hAnsi="Calibri" w:cs="Calibri"/>
                <w:sz w:val="22"/>
                <w:szCs w:val="22"/>
                <w:lang w:eastAsia="en-US"/>
              </w:rPr>
            </w:pPr>
            <w:r>
              <w:rPr>
                <w:rFonts w:ascii="Calibri" w:hAnsi="Calibri" w:cs="Calibri"/>
                <w:sz w:val="22"/>
                <w:szCs w:val="22"/>
                <w:lang w:eastAsia="en-US"/>
              </w:rPr>
              <w:t xml:space="preserve">Ch 9: </w:t>
            </w:r>
            <w:r w:rsidRPr="00797B45">
              <w:rPr>
                <w:rFonts w:ascii="Calibri" w:hAnsi="Calibri" w:cs="Calibri"/>
                <w:sz w:val="22"/>
                <w:szCs w:val="22"/>
                <w:lang w:eastAsia="en-US"/>
              </w:rPr>
              <w:t>Selecting the Sample</w:t>
            </w:r>
          </w:p>
          <w:p w14:paraId="53296D5B" w14:textId="0B91025B" w:rsidR="006C5FBC" w:rsidRPr="00797B45" w:rsidRDefault="006C5FBC" w:rsidP="006C5FBC">
            <w:pPr>
              <w:spacing w:line="276" w:lineRule="auto"/>
              <w:rPr>
                <w:rFonts w:ascii="Calibri" w:hAnsi="Calibri" w:cs="Calibri"/>
                <w:sz w:val="22"/>
                <w:szCs w:val="22"/>
                <w:lang w:eastAsia="en-US"/>
              </w:rPr>
            </w:pPr>
            <w:r>
              <w:rPr>
                <w:rFonts w:ascii="Calibri" w:hAnsi="Calibri" w:cs="Calibri"/>
                <w:sz w:val="22"/>
                <w:szCs w:val="22"/>
                <w:lang w:eastAsia="en-US"/>
              </w:rPr>
              <w:t xml:space="preserve">Ch 10: </w:t>
            </w:r>
            <w:r w:rsidRPr="00797B45">
              <w:rPr>
                <w:rFonts w:ascii="Calibri" w:hAnsi="Calibri" w:cs="Calibri"/>
                <w:sz w:val="22"/>
                <w:szCs w:val="22"/>
                <w:lang w:eastAsia="en-US"/>
              </w:rPr>
              <w:t>Determining the Size of a Sample</w:t>
            </w:r>
          </w:p>
        </w:tc>
        <w:tc>
          <w:tcPr>
            <w:tcW w:w="3163" w:type="dxa"/>
          </w:tcPr>
          <w:p w14:paraId="77550F60" w14:textId="7326FEEE" w:rsidR="006C5FBC" w:rsidRPr="00797B45" w:rsidRDefault="006C5FBC" w:rsidP="006C5FBC">
            <w:pPr>
              <w:spacing w:line="276" w:lineRule="auto"/>
              <w:rPr>
                <w:rFonts w:ascii="Calibri" w:hAnsi="Calibri" w:cs="Calibri"/>
                <w:sz w:val="22"/>
                <w:szCs w:val="22"/>
                <w:lang w:eastAsia="en-US"/>
              </w:rPr>
            </w:pPr>
            <w:r>
              <w:rPr>
                <w:rFonts w:ascii="Calibri" w:hAnsi="Calibri" w:cs="Calibri"/>
                <w:sz w:val="22"/>
                <w:szCs w:val="22"/>
                <w:lang w:eastAsia="en-US"/>
              </w:rPr>
              <w:t>Quiz 8 due 11:59 p.m.</w:t>
            </w:r>
          </w:p>
        </w:tc>
      </w:tr>
      <w:tr w:rsidR="006C5FBC" w:rsidRPr="00797B45" w14:paraId="74BF71DE" w14:textId="77777777" w:rsidTr="00E87945">
        <w:tc>
          <w:tcPr>
            <w:tcW w:w="788" w:type="dxa"/>
            <w:vMerge/>
          </w:tcPr>
          <w:p w14:paraId="3379900C" w14:textId="77777777" w:rsidR="006C5FBC" w:rsidRPr="00797B45" w:rsidRDefault="006C5FBC" w:rsidP="006C5FBC">
            <w:pPr>
              <w:spacing w:line="276" w:lineRule="auto"/>
              <w:rPr>
                <w:rFonts w:ascii="Calibri" w:hAnsi="Calibri" w:cs="Calibri"/>
                <w:sz w:val="22"/>
                <w:szCs w:val="22"/>
                <w:lang w:eastAsia="en-US"/>
              </w:rPr>
            </w:pPr>
          </w:p>
        </w:tc>
        <w:tc>
          <w:tcPr>
            <w:tcW w:w="1187" w:type="dxa"/>
          </w:tcPr>
          <w:p w14:paraId="5997F752" w14:textId="5405C09F" w:rsidR="006C5FBC" w:rsidRPr="00797B45" w:rsidRDefault="006C5FBC" w:rsidP="006C5FBC">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Oct 2</w:t>
            </w:r>
            <w:r>
              <w:rPr>
                <w:rFonts w:ascii="Calibri" w:hAnsi="Calibri" w:cs="Calibri"/>
                <w:sz w:val="22"/>
                <w:szCs w:val="22"/>
                <w:lang w:eastAsia="en-US"/>
              </w:rPr>
              <w:t>3</w:t>
            </w:r>
            <w:r w:rsidRPr="00797B45">
              <w:rPr>
                <w:rFonts w:ascii="Calibri" w:hAnsi="Calibri" w:cs="Calibri"/>
                <w:sz w:val="22"/>
                <w:szCs w:val="22"/>
                <w:lang w:eastAsia="en-US"/>
              </w:rPr>
              <w:t xml:space="preserve"> (R)</w:t>
            </w:r>
          </w:p>
        </w:tc>
        <w:tc>
          <w:tcPr>
            <w:tcW w:w="4788" w:type="dxa"/>
          </w:tcPr>
          <w:p w14:paraId="0415B648" w14:textId="7F8E7522" w:rsidR="006C5FBC" w:rsidRPr="00797B45" w:rsidRDefault="006C5FBC" w:rsidP="006C5FBC">
            <w:pPr>
              <w:spacing w:line="276" w:lineRule="auto"/>
              <w:rPr>
                <w:rFonts w:ascii="Calibri" w:hAnsi="Calibri" w:cs="Calibri"/>
                <w:sz w:val="22"/>
                <w:szCs w:val="22"/>
                <w:lang w:eastAsia="en-US"/>
              </w:rPr>
            </w:pPr>
            <w:r>
              <w:rPr>
                <w:rFonts w:ascii="Calibri" w:hAnsi="Calibri" w:cs="Calibri"/>
                <w:sz w:val="22"/>
                <w:szCs w:val="22"/>
                <w:lang w:eastAsia="en-US"/>
              </w:rPr>
              <w:t xml:space="preserve">Ch 11: </w:t>
            </w:r>
            <w:r w:rsidRPr="00797B45">
              <w:rPr>
                <w:rFonts w:ascii="Calibri" w:hAnsi="Calibri" w:cs="Calibri"/>
                <w:sz w:val="22"/>
                <w:szCs w:val="22"/>
                <w:lang w:eastAsia="en-US"/>
              </w:rPr>
              <w:t>Dealing with Fieldwork and Data Quality Issues</w:t>
            </w:r>
          </w:p>
        </w:tc>
        <w:tc>
          <w:tcPr>
            <w:tcW w:w="3163" w:type="dxa"/>
          </w:tcPr>
          <w:p w14:paraId="4FFE95A3" w14:textId="3A0EED4B" w:rsidR="006C5FBC" w:rsidRPr="00797B45" w:rsidRDefault="006C5FBC" w:rsidP="006C5FBC">
            <w:pPr>
              <w:spacing w:line="276" w:lineRule="auto"/>
              <w:rPr>
                <w:rFonts w:ascii="Calibri" w:hAnsi="Calibri" w:cs="Calibri"/>
                <w:sz w:val="22"/>
                <w:szCs w:val="22"/>
                <w:lang w:eastAsia="en-US"/>
              </w:rPr>
            </w:pPr>
            <w:r>
              <w:rPr>
                <w:rFonts w:ascii="Calibri" w:hAnsi="Calibri" w:cs="Calibri"/>
                <w:sz w:val="22"/>
                <w:szCs w:val="22"/>
                <w:lang w:eastAsia="en-US"/>
              </w:rPr>
              <w:t>Quiz 9 due 11:59 p.m.</w:t>
            </w:r>
          </w:p>
        </w:tc>
      </w:tr>
      <w:tr w:rsidR="006C5FBC" w:rsidRPr="00797B45" w14:paraId="53E10D6B" w14:textId="77777777" w:rsidTr="00E87945">
        <w:tc>
          <w:tcPr>
            <w:tcW w:w="788" w:type="dxa"/>
            <w:vMerge w:val="restart"/>
          </w:tcPr>
          <w:p w14:paraId="6F8041D0" w14:textId="77777777" w:rsidR="006C5FBC" w:rsidRPr="00797B45" w:rsidRDefault="006C5FBC" w:rsidP="006C5FBC">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11</w:t>
            </w:r>
          </w:p>
        </w:tc>
        <w:tc>
          <w:tcPr>
            <w:tcW w:w="1187" w:type="dxa"/>
          </w:tcPr>
          <w:p w14:paraId="2669C59F" w14:textId="623FE968" w:rsidR="006C5FBC" w:rsidRPr="00797B45" w:rsidRDefault="006C5FBC" w:rsidP="006C5FBC">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Oct 2</w:t>
            </w:r>
            <w:r>
              <w:rPr>
                <w:rFonts w:ascii="Calibri" w:hAnsi="Calibri" w:cs="Calibri"/>
                <w:sz w:val="22"/>
                <w:szCs w:val="22"/>
                <w:lang w:eastAsia="en-US"/>
              </w:rPr>
              <w:t>8</w:t>
            </w:r>
            <w:r w:rsidRPr="00797B45">
              <w:rPr>
                <w:rFonts w:ascii="Calibri" w:hAnsi="Calibri" w:cs="Calibri"/>
                <w:sz w:val="22"/>
                <w:szCs w:val="22"/>
                <w:lang w:eastAsia="en-US"/>
              </w:rPr>
              <w:t xml:space="preserve"> (T)</w:t>
            </w:r>
          </w:p>
        </w:tc>
        <w:tc>
          <w:tcPr>
            <w:tcW w:w="4788" w:type="dxa"/>
          </w:tcPr>
          <w:p w14:paraId="1ECD633B" w14:textId="0CDCA727" w:rsidR="006C5FBC" w:rsidRPr="00797B45" w:rsidRDefault="006C5FBC" w:rsidP="006C5FBC">
            <w:pPr>
              <w:spacing w:line="276" w:lineRule="auto"/>
              <w:rPr>
                <w:rFonts w:ascii="Calibri" w:hAnsi="Calibri" w:cs="Calibri"/>
                <w:sz w:val="22"/>
                <w:szCs w:val="22"/>
                <w:lang w:eastAsia="en-US"/>
              </w:rPr>
            </w:pPr>
            <w:r>
              <w:rPr>
                <w:rFonts w:ascii="Calibri" w:hAnsi="Calibri" w:cs="Calibri"/>
                <w:sz w:val="22"/>
                <w:szCs w:val="22"/>
                <w:lang w:eastAsia="en-US"/>
              </w:rPr>
              <w:t xml:space="preserve">Exam 2 </w:t>
            </w:r>
            <w:r w:rsidRPr="00797B45">
              <w:rPr>
                <w:rFonts w:ascii="Calibri" w:hAnsi="Calibri" w:cs="Calibri"/>
                <w:sz w:val="22"/>
                <w:szCs w:val="22"/>
                <w:lang w:eastAsia="en-US"/>
              </w:rPr>
              <w:t xml:space="preserve">Review Session </w:t>
            </w:r>
            <w:r>
              <w:rPr>
                <w:rFonts w:ascii="Calibri" w:hAnsi="Calibri" w:cs="Calibri"/>
                <w:sz w:val="22"/>
                <w:szCs w:val="22"/>
                <w:lang w:eastAsia="en-US"/>
              </w:rPr>
              <w:t>–</w:t>
            </w:r>
            <w:r w:rsidRPr="00797B45">
              <w:rPr>
                <w:rFonts w:ascii="Calibri" w:hAnsi="Calibri" w:cs="Calibri"/>
                <w:sz w:val="22"/>
                <w:szCs w:val="22"/>
                <w:lang w:eastAsia="en-US"/>
              </w:rPr>
              <w:t xml:space="preserve"> </w:t>
            </w:r>
            <w:r>
              <w:rPr>
                <w:rFonts w:ascii="Calibri" w:hAnsi="Calibri" w:cs="Calibri"/>
                <w:sz w:val="22"/>
                <w:szCs w:val="22"/>
                <w:lang w:eastAsia="en-US"/>
              </w:rPr>
              <w:t>“</w:t>
            </w:r>
            <w:r w:rsidRPr="00797B45">
              <w:rPr>
                <w:rFonts w:ascii="Calibri" w:hAnsi="Calibri" w:cs="Calibri"/>
                <w:sz w:val="22"/>
                <w:szCs w:val="22"/>
                <w:lang w:eastAsia="en-US"/>
              </w:rPr>
              <w:t>Jeopardy</w:t>
            </w:r>
            <w:r>
              <w:rPr>
                <w:rFonts w:ascii="Calibri" w:hAnsi="Calibri" w:cs="Calibri"/>
                <w:sz w:val="22"/>
                <w:szCs w:val="22"/>
                <w:lang w:eastAsia="en-US"/>
              </w:rPr>
              <w:t>”</w:t>
            </w:r>
          </w:p>
        </w:tc>
        <w:tc>
          <w:tcPr>
            <w:tcW w:w="3163" w:type="dxa"/>
          </w:tcPr>
          <w:p w14:paraId="486488CD" w14:textId="66A6C238" w:rsidR="006C5FBC" w:rsidRPr="00797B45" w:rsidRDefault="006C5FBC" w:rsidP="006C5FBC">
            <w:pPr>
              <w:spacing w:line="276" w:lineRule="auto"/>
              <w:rPr>
                <w:rFonts w:ascii="Calibri" w:hAnsi="Calibri" w:cs="Calibri"/>
                <w:sz w:val="22"/>
                <w:szCs w:val="22"/>
                <w:lang w:eastAsia="en-US"/>
              </w:rPr>
            </w:pPr>
            <w:r>
              <w:rPr>
                <w:rFonts w:ascii="Calibri" w:hAnsi="Calibri" w:cs="Calibri"/>
                <w:sz w:val="22"/>
                <w:szCs w:val="22"/>
                <w:lang w:eastAsia="en-US"/>
              </w:rPr>
              <w:t>Quiz 10 due 11:59 p.m.</w:t>
            </w:r>
          </w:p>
        </w:tc>
      </w:tr>
      <w:tr w:rsidR="006C5FBC" w:rsidRPr="00797B45" w14:paraId="7BAE4B55" w14:textId="77777777" w:rsidTr="00E87945">
        <w:tc>
          <w:tcPr>
            <w:tcW w:w="788" w:type="dxa"/>
            <w:vMerge/>
          </w:tcPr>
          <w:p w14:paraId="7BCC9FC1" w14:textId="77777777" w:rsidR="006C5FBC" w:rsidRPr="00797B45" w:rsidRDefault="006C5FBC" w:rsidP="006C5FBC">
            <w:pPr>
              <w:spacing w:line="276" w:lineRule="auto"/>
              <w:rPr>
                <w:rFonts w:ascii="Calibri" w:hAnsi="Calibri" w:cs="Calibri"/>
                <w:sz w:val="22"/>
                <w:szCs w:val="22"/>
                <w:lang w:eastAsia="en-US"/>
              </w:rPr>
            </w:pPr>
          </w:p>
        </w:tc>
        <w:tc>
          <w:tcPr>
            <w:tcW w:w="1187" w:type="dxa"/>
          </w:tcPr>
          <w:p w14:paraId="74199FCD" w14:textId="594DD09A" w:rsidR="006C5FBC" w:rsidRPr="00797B45" w:rsidRDefault="006C5FBC" w:rsidP="006C5FBC">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Oct 3</w:t>
            </w:r>
            <w:r>
              <w:rPr>
                <w:rFonts w:ascii="Calibri" w:hAnsi="Calibri" w:cs="Calibri"/>
                <w:sz w:val="22"/>
                <w:szCs w:val="22"/>
                <w:lang w:eastAsia="en-US"/>
              </w:rPr>
              <w:t>0</w:t>
            </w:r>
            <w:r w:rsidRPr="00797B45">
              <w:rPr>
                <w:rFonts w:ascii="Calibri" w:hAnsi="Calibri" w:cs="Calibri"/>
                <w:sz w:val="22"/>
                <w:szCs w:val="22"/>
                <w:lang w:eastAsia="en-US"/>
              </w:rPr>
              <w:t xml:space="preserve"> (R)</w:t>
            </w:r>
          </w:p>
        </w:tc>
        <w:tc>
          <w:tcPr>
            <w:tcW w:w="4788" w:type="dxa"/>
          </w:tcPr>
          <w:p w14:paraId="2BED612E" w14:textId="2675BBEE" w:rsidR="006C5FBC" w:rsidRPr="00797B45" w:rsidRDefault="006C5FBC" w:rsidP="006C5FBC">
            <w:pPr>
              <w:spacing w:line="276" w:lineRule="auto"/>
              <w:rPr>
                <w:rFonts w:ascii="Calibri" w:hAnsi="Calibri" w:cs="Calibri"/>
                <w:sz w:val="22"/>
                <w:szCs w:val="22"/>
                <w:lang w:eastAsia="en-US"/>
              </w:rPr>
            </w:pPr>
            <w:r w:rsidRPr="00453EFA">
              <w:rPr>
                <w:rFonts w:ascii="Calibri" w:hAnsi="Calibri" w:cs="Calibri"/>
                <w:b/>
                <w:bCs/>
                <w:sz w:val="22"/>
                <w:szCs w:val="22"/>
                <w:lang w:eastAsia="en-US"/>
              </w:rPr>
              <w:t>Exam 2 on Chapters 5-6, 8-10</w:t>
            </w:r>
          </w:p>
        </w:tc>
        <w:tc>
          <w:tcPr>
            <w:tcW w:w="3163" w:type="dxa"/>
          </w:tcPr>
          <w:p w14:paraId="4CB5F614" w14:textId="77777777" w:rsidR="006C5FBC" w:rsidRPr="00797B45" w:rsidRDefault="006C5FBC" w:rsidP="006C5FBC">
            <w:pPr>
              <w:spacing w:line="276" w:lineRule="auto"/>
              <w:rPr>
                <w:rFonts w:ascii="Calibri" w:hAnsi="Calibri" w:cs="Calibri"/>
                <w:sz w:val="22"/>
                <w:szCs w:val="22"/>
                <w:lang w:eastAsia="en-US"/>
              </w:rPr>
            </w:pPr>
          </w:p>
        </w:tc>
      </w:tr>
      <w:tr w:rsidR="006C5FBC" w:rsidRPr="00797B45" w14:paraId="44F81FE9" w14:textId="77777777" w:rsidTr="00E87945">
        <w:tc>
          <w:tcPr>
            <w:tcW w:w="788" w:type="dxa"/>
            <w:vMerge w:val="restart"/>
          </w:tcPr>
          <w:p w14:paraId="688CF58F" w14:textId="77777777" w:rsidR="006C5FBC" w:rsidRPr="00797B45" w:rsidRDefault="006C5FBC" w:rsidP="006C5FBC">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12</w:t>
            </w:r>
          </w:p>
        </w:tc>
        <w:tc>
          <w:tcPr>
            <w:tcW w:w="1187" w:type="dxa"/>
          </w:tcPr>
          <w:p w14:paraId="02B56E8E" w14:textId="23C2A0C3" w:rsidR="006C5FBC" w:rsidRPr="00797B45" w:rsidRDefault="006C5FBC" w:rsidP="006C5FBC">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 xml:space="preserve">Nov </w:t>
            </w:r>
            <w:r>
              <w:rPr>
                <w:rFonts w:ascii="Calibri" w:hAnsi="Calibri" w:cs="Calibri"/>
                <w:sz w:val="22"/>
                <w:szCs w:val="22"/>
                <w:lang w:eastAsia="en-US"/>
              </w:rPr>
              <w:t xml:space="preserve">4 </w:t>
            </w:r>
            <w:r w:rsidRPr="00797B45">
              <w:rPr>
                <w:rFonts w:ascii="Calibri" w:hAnsi="Calibri" w:cs="Calibri"/>
                <w:sz w:val="22"/>
                <w:szCs w:val="22"/>
                <w:lang w:eastAsia="en-US"/>
              </w:rPr>
              <w:t>(T)</w:t>
            </w:r>
          </w:p>
        </w:tc>
        <w:tc>
          <w:tcPr>
            <w:tcW w:w="4788" w:type="dxa"/>
          </w:tcPr>
          <w:p w14:paraId="283E4E60" w14:textId="19EF68A7" w:rsidR="006C5FBC" w:rsidRPr="006D454F" w:rsidRDefault="006C5FBC" w:rsidP="006C5FBC">
            <w:pPr>
              <w:spacing w:line="276" w:lineRule="auto"/>
              <w:rPr>
                <w:rFonts w:ascii="Calibri" w:hAnsi="Calibri" w:cs="Calibri"/>
                <w:b/>
                <w:bCs/>
                <w:sz w:val="22"/>
                <w:szCs w:val="22"/>
                <w:lang w:eastAsia="en-US"/>
              </w:rPr>
            </w:pPr>
            <w:r>
              <w:rPr>
                <w:rFonts w:ascii="Calibri" w:hAnsi="Calibri" w:cs="Calibri"/>
                <w:b/>
                <w:bCs/>
                <w:sz w:val="22"/>
                <w:szCs w:val="22"/>
                <w:lang w:eastAsia="en-US"/>
              </w:rPr>
              <w:t>No class – Fall break – Have fun!</w:t>
            </w:r>
          </w:p>
        </w:tc>
        <w:tc>
          <w:tcPr>
            <w:tcW w:w="3163" w:type="dxa"/>
          </w:tcPr>
          <w:p w14:paraId="795174BB" w14:textId="08F0F518" w:rsidR="006C5FBC" w:rsidRPr="00797B45" w:rsidRDefault="006C5FBC" w:rsidP="006C5FBC">
            <w:pPr>
              <w:spacing w:line="276" w:lineRule="auto"/>
              <w:rPr>
                <w:rFonts w:ascii="Calibri" w:hAnsi="Calibri" w:cs="Calibri"/>
                <w:sz w:val="22"/>
                <w:szCs w:val="22"/>
                <w:lang w:eastAsia="en-US"/>
              </w:rPr>
            </w:pPr>
          </w:p>
        </w:tc>
      </w:tr>
      <w:tr w:rsidR="006C5FBC" w:rsidRPr="00797B45" w14:paraId="1E8384F1" w14:textId="77777777" w:rsidTr="00E87945">
        <w:tc>
          <w:tcPr>
            <w:tcW w:w="788" w:type="dxa"/>
            <w:vMerge/>
          </w:tcPr>
          <w:p w14:paraId="7DECF426" w14:textId="77777777" w:rsidR="006C5FBC" w:rsidRPr="00797B45" w:rsidRDefault="006C5FBC" w:rsidP="006C5FBC">
            <w:pPr>
              <w:spacing w:line="276" w:lineRule="auto"/>
              <w:rPr>
                <w:rFonts w:ascii="Calibri" w:hAnsi="Calibri" w:cs="Calibri"/>
                <w:sz w:val="22"/>
                <w:szCs w:val="22"/>
                <w:lang w:eastAsia="en-US"/>
              </w:rPr>
            </w:pPr>
          </w:p>
        </w:tc>
        <w:tc>
          <w:tcPr>
            <w:tcW w:w="1187" w:type="dxa"/>
          </w:tcPr>
          <w:p w14:paraId="065F5317" w14:textId="74F9FE3D" w:rsidR="006C5FBC" w:rsidRPr="00797B45" w:rsidRDefault="006C5FBC" w:rsidP="006C5FBC">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 xml:space="preserve">Nov </w:t>
            </w:r>
            <w:r>
              <w:rPr>
                <w:rFonts w:ascii="Calibri" w:hAnsi="Calibri" w:cs="Calibri"/>
                <w:sz w:val="22"/>
                <w:szCs w:val="22"/>
                <w:lang w:eastAsia="en-US"/>
              </w:rPr>
              <w:t>6</w:t>
            </w:r>
            <w:r w:rsidRPr="00797B45">
              <w:rPr>
                <w:rFonts w:ascii="Calibri" w:hAnsi="Calibri" w:cs="Calibri"/>
                <w:sz w:val="22"/>
                <w:szCs w:val="22"/>
                <w:lang w:eastAsia="en-US"/>
              </w:rPr>
              <w:t xml:space="preserve"> (R)</w:t>
            </w:r>
          </w:p>
        </w:tc>
        <w:tc>
          <w:tcPr>
            <w:tcW w:w="4788" w:type="dxa"/>
          </w:tcPr>
          <w:p w14:paraId="21F26CB6" w14:textId="510E8B4F" w:rsidR="006C5FBC" w:rsidRPr="00797B45" w:rsidRDefault="006C5FBC" w:rsidP="006C5FBC">
            <w:pPr>
              <w:spacing w:line="276" w:lineRule="auto"/>
              <w:rPr>
                <w:rFonts w:ascii="Calibri" w:hAnsi="Calibri" w:cs="Calibri"/>
                <w:sz w:val="22"/>
                <w:szCs w:val="22"/>
                <w:lang w:eastAsia="en-US"/>
              </w:rPr>
            </w:pPr>
            <w:r>
              <w:rPr>
                <w:rFonts w:ascii="Calibri" w:hAnsi="Calibri" w:cs="Calibri"/>
                <w:sz w:val="22"/>
                <w:szCs w:val="22"/>
                <w:lang w:eastAsia="en-US"/>
              </w:rPr>
              <w:t>Ch 12: Using Descriptive Analysis, Performing Population Estimates and Testing Hypothesis</w:t>
            </w:r>
          </w:p>
        </w:tc>
        <w:tc>
          <w:tcPr>
            <w:tcW w:w="3163" w:type="dxa"/>
          </w:tcPr>
          <w:p w14:paraId="6C4141BB" w14:textId="38212B8F" w:rsidR="006C5FBC" w:rsidRPr="00797B45" w:rsidRDefault="006C5FBC" w:rsidP="006C5FBC">
            <w:pPr>
              <w:spacing w:line="276" w:lineRule="auto"/>
              <w:rPr>
                <w:rFonts w:ascii="Calibri" w:hAnsi="Calibri" w:cs="Calibri"/>
                <w:sz w:val="22"/>
                <w:szCs w:val="22"/>
                <w:lang w:eastAsia="en-US"/>
              </w:rPr>
            </w:pPr>
            <w:r>
              <w:rPr>
                <w:rFonts w:ascii="Calibri" w:hAnsi="Calibri" w:cs="Calibri"/>
                <w:sz w:val="22"/>
                <w:szCs w:val="22"/>
                <w:lang w:eastAsia="en-US"/>
              </w:rPr>
              <w:t xml:space="preserve">Homework </w:t>
            </w:r>
            <w:r w:rsidRPr="00797B45">
              <w:rPr>
                <w:rFonts w:ascii="Calibri" w:hAnsi="Calibri" w:cs="Calibri"/>
                <w:sz w:val="22"/>
                <w:szCs w:val="22"/>
                <w:lang w:eastAsia="en-US"/>
              </w:rPr>
              <w:t xml:space="preserve">Assignment </w:t>
            </w:r>
            <w:r>
              <w:rPr>
                <w:rFonts w:ascii="Calibri" w:hAnsi="Calibri" w:cs="Calibri"/>
                <w:sz w:val="22"/>
                <w:szCs w:val="22"/>
                <w:lang w:eastAsia="en-US"/>
              </w:rPr>
              <w:t>4</w:t>
            </w:r>
            <w:r w:rsidRPr="00797B45">
              <w:rPr>
                <w:rFonts w:ascii="Calibri" w:hAnsi="Calibri" w:cs="Calibri"/>
                <w:sz w:val="22"/>
                <w:szCs w:val="22"/>
                <w:lang w:eastAsia="en-US"/>
              </w:rPr>
              <w:t xml:space="preserve"> due </w:t>
            </w:r>
            <w:r>
              <w:rPr>
                <w:rFonts w:ascii="Calibri" w:hAnsi="Calibri" w:cs="Calibri"/>
                <w:sz w:val="22"/>
                <w:szCs w:val="22"/>
                <w:lang w:eastAsia="en-US"/>
              </w:rPr>
              <w:t>11:59 p.m.</w:t>
            </w:r>
          </w:p>
        </w:tc>
      </w:tr>
      <w:tr w:rsidR="006C5FBC" w:rsidRPr="00797B45" w14:paraId="7EBEE86A" w14:textId="77777777" w:rsidTr="00E87945">
        <w:tc>
          <w:tcPr>
            <w:tcW w:w="788" w:type="dxa"/>
            <w:vMerge w:val="restart"/>
          </w:tcPr>
          <w:p w14:paraId="368FDB82" w14:textId="77777777" w:rsidR="006C5FBC" w:rsidRPr="00797B45" w:rsidRDefault="006C5FBC" w:rsidP="006C5FBC">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13</w:t>
            </w:r>
          </w:p>
        </w:tc>
        <w:tc>
          <w:tcPr>
            <w:tcW w:w="1187" w:type="dxa"/>
          </w:tcPr>
          <w:p w14:paraId="47E4C86B" w14:textId="58DD937B" w:rsidR="006C5FBC" w:rsidRPr="00797B45" w:rsidRDefault="006C5FBC" w:rsidP="006C5FBC">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Nov 1</w:t>
            </w:r>
            <w:r>
              <w:rPr>
                <w:rFonts w:ascii="Calibri" w:hAnsi="Calibri" w:cs="Calibri"/>
                <w:sz w:val="22"/>
                <w:szCs w:val="22"/>
                <w:lang w:eastAsia="en-US"/>
              </w:rPr>
              <w:t>1</w:t>
            </w:r>
            <w:r w:rsidRPr="00797B45">
              <w:rPr>
                <w:rFonts w:ascii="Calibri" w:hAnsi="Calibri" w:cs="Calibri"/>
                <w:sz w:val="22"/>
                <w:szCs w:val="22"/>
                <w:lang w:eastAsia="en-US"/>
              </w:rPr>
              <w:t xml:space="preserve"> (T)</w:t>
            </w:r>
          </w:p>
        </w:tc>
        <w:tc>
          <w:tcPr>
            <w:tcW w:w="4788" w:type="dxa"/>
          </w:tcPr>
          <w:p w14:paraId="4F1C8991" w14:textId="360336A8" w:rsidR="006C5FBC" w:rsidRPr="00797B45" w:rsidRDefault="006C5FBC" w:rsidP="006C5FBC">
            <w:pPr>
              <w:spacing w:line="276" w:lineRule="auto"/>
              <w:rPr>
                <w:rFonts w:ascii="Calibri" w:hAnsi="Calibri" w:cs="Calibri"/>
                <w:sz w:val="22"/>
                <w:szCs w:val="22"/>
                <w:lang w:eastAsia="en-US"/>
              </w:rPr>
            </w:pPr>
            <w:r>
              <w:rPr>
                <w:rFonts w:ascii="Calibri" w:hAnsi="Calibri" w:cs="Calibri"/>
                <w:sz w:val="22"/>
                <w:szCs w:val="22"/>
                <w:lang w:eastAsia="en-US"/>
              </w:rPr>
              <w:t xml:space="preserve">Ch 13: Implementing Basic Differences Tests </w:t>
            </w:r>
          </w:p>
        </w:tc>
        <w:tc>
          <w:tcPr>
            <w:tcW w:w="3163" w:type="dxa"/>
          </w:tcPr>
          <w:p w14:paraId="14D65D1D" w14:textId="734C6F24" w:rsidR="006C5FBC" w:rsidRPr="00797B45" w:rsidRDefault="006C5FBC" w:rsidP="006C5FBC">
            <w:pPr>
              <w:spacing w:line="276" w:lineRule="auto"/>
              <w:rPr>
                <w:rFonts w:ascii="Calibri" w:hAnsi="Calibri" w:cs="Calibri"/>
                <w:sz w:val="22"/>
                <w:szCs w:val="22"/>
                <w:lang w:eastAsia="en-US"/>
              </w:rPr>
            </w:pPr>
          </w:p>
        </w:tc>
      </w:tr>
      <w:tr w:rsidR="006C5FBC" w:rsidRPr="00797B45" w14:paraId="3802D531" w14:textId="77777777" w:rsidTr="00E87945">
        <w:tc>
          <w:tcPr>
            <w:tcW w:w="788" w:type="dxa"/>
            <w:vMerge/>
          </w:tcPr>
          <w:p w14:paraId="7CE72443" w14:textId="77777777" w:rsidR="006C5FBC" w:rsidRPr="00797B45" w:rsidRDefault="006C5FBC" w:rsidP="006C5FBC">
            <w:pPr>
              <w:spacing w:line="276" w:lineRule="auto"/>
              <w:rPr>
                <w:rFonts w:ascii="Calibri" w:hAnsi="Calibri" w:cs="Calibri"/>
                <w:sz w:val="22"/>
                <w:szCs w:val="22"/>
                <w:lang w:eastAsia="en-US"/>
              </w:rPr>
            </w:pPr>
          </w:p>
        </w:tc>
        <w:tc>
          <w:tcPr>
            <w:tcW w:w="1187" w:type="dxa"/>
          </w:tcPr>
          <w:p w14:paraId="4A6724FC" w14:textId="24EC5F7D" w:rsidR="006C5FBC" w:rsidRPr="00797B45" w:rsidRDefault="006C5FBC" w:rsidP="006C5FBC">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Nov 1</w:t>
            </w:r>
            <w:r>
              <w:rPr>
                <w:rFonts w:ascii="Calibri" w:hAnsi="Calibri" w:cs="Calibri"/>
                <w:sz w:val="22"/>
                <w:szCs w:val="22"/>
                <w:lang w:eastAsia="en-US"/>
              </w:rPr>
              <w:t>3</w:t>
            </w:r>
            <w:r w:rsidRPr="00797B45">
              <w:rPr>
                <w:rFonts w:ascii="Calibri" w:hAnsi="Calibri" w:cs="Calibri"/>
                <w:sz w:val="22"/>
                <w:szCs w:val="22"/>
                <w:lang w:eastAsia="en-US"/>
              </w:rPr>
              <w:t xml:space="preserve"> (R)</w:t>
            </w:r>
          </w:p>
        </w:tc>
        <w:tc>
          <w:tcPr>
            <w:tcW w:w="4788" w:type="dxa"/>
          </w:tcPr>
          <w:p w14:paraId="6EB7997A" w14:textId="3454A685" w:rsidR="006C5FBC" w:rsidRPr="00797B45" w:rsidRDefault="006C5FBC" w:rsidP="006C5FBC">
            <w:pPr>
              <w:spacing w:line="276" w:lineRule="auto"/>
              <w:rPr>
                <w:rFonts w:ascii="Calibri" w:hAnsi="Calibri" w:cs="Calibri"/>
                <w:sz w:val="22"/>
                <w:szCs w:val="22"/>
                <w:lang w:eastAsia="en-US"/>
              </w:rPr>
            </w:pPr>
            <w:r>
              <w:rPr>
                <w:rFonts w:ascii="Calibri" w:hAnsi="Calibri" w:cs="Calibri"/>
                <w:sz w:val="22"/>
                <w:szCs w:val="22"/>
                <w:lang w:eastAsia="en-US"/>
              </w:rPr>
              <w:t>Ch 14: Making Use of Associations Tests</w:t>
            </w:r>
          </w:p>
        </w:tc>
        <w:tc>
          <w:tcPr>
            <w:tcW w:w="3163" w:type="dxa"/>
          </w:tcPr>
          <w:p w14:paraId="1487C7A6" w14:textId="333E84B6" w:rsidR="006C5FBC" w:rsidRPr="00797B45" w:rsidRDefault="006C5FBC" w:rsidP="006C5FBC">
            <w:pPr>
              <w:spacing w:line="276" w:lineRule="auto"/>
              <w:rPr>
                <w:rFonts w:ascii="Calibri" w:hAnsi="Calibri" w:cs="Calibri"/>
                <w:sz w:val="22"/>
                <w:szCs w:val="22"/>
                <w:lang w:eastAsia="en-US"/>
              </w:rPr>
            </w:pPr>
          </w:p>
        </w:tc>
      </w:tr>
      <w:tr w:rsidR="006C5FBC" w:rsidRPr="00797B45" w14:paraId="0CA53602" w14:textId="77777777" w:rsidTr="00E87945">
        <w:tc>
          <w:tcPr>
            <w:tcW w:w="788" w:type="dxa"/>
            <w:vMerge w:val="restart"/>
          </w:tcPr>
          <w:p w14:paraId="5FB980E1" w14:textId="77777777" w:rsidR="006C5FBC" w:rsidRPr="00797B45" w:rsidRDefault="006C5FBC" w:rsidP="006C5FBC">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14</w:t>
            </w:r>
          </w:p>
        </w:tc>
        <w:tc>
          <w:tcPr>
            <w:tcW w:w="1187" w:type="dxa"/>
          </w:tcPr>
          <w:p w14:paraId="6A922DE6" w14:textId="038D01C6" w:rsidR="006C5FBC" w:rsidRPr="00797B45" w:rsidRDefault="006C5FBC" w:rsidP="006C5FBC">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Nov 1</w:t>
            </w:r>
            <w:r>
              <w:rPr>
                <w:rFonts w:ascii="Calibri" w:hAnsi="Calibri" w:cs="Calibri"/>
                <w:sz w:val="22"/>
                <w:szCs w:val="22"/>
                <w:lang w:eastAsia="en-US"/>
              </w:rPr>
              <w:t>8</w:t>
            </w:r>
            <w:r w:rsidRPr="00797B45">
              <w:rPr>
                <w:rFonts w:ascii="Calibri" w:hAnsi="Calibri" w:cs="Calibri"/>
                <w:sz w:val="22"/>
                <w:szCs w:val="22"/>
                <w:lang w:eastAsia="en-US"/>
              </w:rPr>
              <w:t xml:space="preserve"> (T)</w:t>
            </w:r>
          </w:p>
        </w:tc>
        <w:tc>
          <w:tcPr>
            <w:tcW w:w="4788" w:type="dxa"/>
          </w:tcPr>
          <w:p w14:paraId="2EE2F8C0" w14:textId="2E850DD7" w:rsidR="006C5FBC" w:rsidRPr="00797B45" w:rsidRDefault="006C5FBC" w:rsidP="006C5FBC">
            <w:pPr>
              <w:spacing w:line="276" w:lineRule="auto"/>
              <w:rPr>
                <w:rFonts w:ascii="Calibri" w:hAnsi="Calibri" w:cs="Calibri"/>
                <w:sz w:val="22"/>
                <w:szCs w:val="22"/>
                <w:lang w:eastAsia="en-US"/>
              </w:rPr>
            </w:pPr>
            <w:r>
              <w:rPr>
                <w:rFonts w:ascii="Calibri" w:hAnsi="Calibri" w:cs="Calibri"/>
                <w:sz w:val="22"/>
                <w:szCs w:val="22"/>
                <w:lang w:eastAsia="en-US"/>
              </w:rPr>
              <w:t>Ch 15: Understanding Regression Analysis Basics</w:t>
            </w:r>
            <w:r w:rsidRPr="00797B45">
              <w:rPr>
                <w:rFonts w:ascii="Calibri" w:hAnsi="Calibri" w:cs="Calibri"/>
                <w:sz w:val="22"/>
                <w:szCs w:val="22"/>
                <w:lang w:eastAsia="en-US"/>
              </w:rPr>
              <w:t xml:space="preserve"> </w:t>
            </w:r>
          </w:p>
        </w:tc>
        <w:tc>
          <w:tcPr>
            <w:tcW w:w="3163" w:type="dxa"/>
          </w:tcPr>
          <w:p w14:paraId="546DA023" w14:textId="06296E7A" w:rsidR="006C5FBC" w:rsidRPr="00797B45" w:rsidRDefault="006C5FBC" w:rsidP="006C5FBC">
            <w:pPr>
              <w:spacing w:line="276" w:lineRule="auto"/>
              <w:rPr>
                <w:rFonts w:ascii="Calibri" w:hAnsi="Calibri" w:cs="Calibri"/>
                <w:sz w:val="22"/>
                <w:szCs w:val="22"/>
                <w:lang w:eastAsia="en-US"/>
              </w:rPr>
            </w:pPr>
            <w:r>
              <w:rPr>
                <w:rFonts w:ascii="Calibri" w:hAnsi="Calibri" w:cs="Calibri"/>
                <w:sz w:val="22"/>
                <w:szCs w:val="22"/>
                <w:lang w:eastAsia="en-US"/>
              </w:rPr>
              <w:t>SPSS Assignment Part 1 due 11:59 p.m.</w:t>
            </w:r>
          </w:p>
        </w:tc>
      </w:tr>
      <w:tr w:rsidR="006C5FBC" w:rsidRPr="00797B45" w14:paraId="56F048BB" w14:textId="77777777" w:rsidTr="00E87945">
        <w:tc>
          <w:tcPr>
            <w:tcW w:w="788" w:type="dxa"/>
            <w:vMerge/>
          </w:tcPr>
          <w:p w14:paraId="3915B5A8" w14:textId="77777777" w:rsidR="006C5FBC" w:rsidRPr="00797B45" w:rsidRDefault="006C5FBC" w:rsidP="006C5FBC">
            <w:pPr>
              <w:spacing w:line="276" w:lineRule="auto"/>
              <w:rPr>
                <w:rFonts w:ascii="Calibri" w:hAnsi="Calibri" w:cs="Calibri"/>
                <w:sz w:val="22"/>
                <w:szCs w:val="22"/>
                <w:lang w:eastAsia="en-US"/>
              </w:rPr>
            </w:pPr>
          </w:p>
        </w:tc>
        <w:tc>
          <w:tcPr>
            <w:tcW w:w="1187" w:type="dxa"/>
          </w:tcPr>
          <w:p w14:paraId="10E6BA16" w14:textId="67A02158" w:rsidR="006C5FBC" w:rsidRPr="00797B45" w:rsidRDefault="006C5FBC" w:rsidP="006C5FBC">
            <w:pPr>
              <w:spacing w:line="276" w:lineRule="auto"/>
              <w:jc w:val="center"/>
              <w:rPr>
                <w:rFonts w:ascii="Calibri" w:hAnsi="Calibri" w:cs="Calibri"/>
                <w:sz w:val="22"/>
                <w:szCs w:val="22"/>
                <w:lang w:eastAsia="en-US"/>
              </w:rPr>
            </w:pPr>
            <w:r w:rsidRPr="00797B45">
              <w:rPr>
                <w:rFonts w:ascii="Calibri" w:hAnsi="Calibri" w:cs="Calibri"/>
                <w:sz w:val="22"/>
                <w:szCs w:val="22"/>
                <w:lang w:eastAsia="en-US"/>
              </w:rPr>
              <w:t>Nov 2</w:t>
            </w:r>
            <w:r>
              <w:rPr>
                <w:rFonts w:ascii="Calibri" w:hAnsi="Calibri" w:cs="Calibri"/>
                <w:sz w:val="22"/>
                <w:szCs w:val="22"/>
                <w:lang w:eastAsia="en-US"/>
              </w:rPr>
              <w:t>0</w:t>
            </w:r>
            <w:r w:rsidRPr="00797B45">
              <w:rPr>
                <w:rFonts w:ascii="Calibri" w:hAnsi="Calibri" w:cs="Calibri"/>
                <w:sz w:val="22"/>
                <w:szCs w:val="22"/>
                <w:lang w:eastAsia="en-US"/>
              </w:rPr>
              <w:t xml:space="preserve"> (R)</w:t>
            </w:r>
          </w:p>
        </w:tc>
        <w:tc>
          <w:tcPr>
            <w:tcW w:w="4788" w:type="dxa"/>
            <w:hideMark/>
          </w:tcPr>
          <w:p w14:paraId="345C0215" w14:textId="4961488E" w:rsidR="006C5FBC" w:rsidRPr="00797B45" w:rsidRDefault="006C5FBC" w:rsidP="006C5FBC">
            <w:pPr>
              <w:overflowPunct w:val="0"/>
              <w:autoSpaceDE w:val="0"/>
              <w:autoSpaceDN w:val="0"/>
              <w:adjustRightInd w:val="0"/>
              <w:spacing w:line="276" w:lineRule="auto"/>
              <w:rPr>
                <w:rFonts w:ascii="Calibri" w:hAnsi="Calibri" w:cs="Calibri"/>
                <w:sz w:val="22"/>
                <w:szCs w:val="22"/>
                <w:lang w:eastAsia="en-US"/>
              </w:rPr>
            </w:pPr>
            <w:r>
              <w:rPr>
                <w:rFonts w:ascii="Calibri" w:hAnsi="Calibri" w:cs="Calibri"/>
                <w:sz w:val="22"/>
                <w:szCs w:val="22"/>
                <w:lang w:eastAsia="en-US"/>
              </w:rPr>
              <w:t>TBD</w:t>
            </w:r>
          </w:p>
        </w:tc>
        <w:tc>
          <w:tcPr>
            <w:tcW w:w="3163" w:type="dxa"/>
          </w:tcPr>
          <w:p w14:paraId="48C8B5B9" w14:textId="5B05BCD0" w:rsidR="006C5FBC" w:rsidRPr="00797B45" w:rsidRDefault="006C5FBC" w:rsidP="006C5FBC">
            <w:pPr>
              <w:overflowPunct w:val="0"/>
              <w:autoSpaceDE w:val="0"/>
              <w:autoSpaceDN w:val="0"/>
              <w:adjustRightInd w:val="0"/>
              <w:spacing w:line="276" w:lineRule="auto"/>
              <w:rPr>
                <w:rFonts w:ascii="Calibri" w:hAnsi="Calibri" w:cs="Calibri"/>
                <w:sz w:val="22"/>
                <w:szCs w:val="22"/>
                <w:lang w:eastAsia="en-US"/>
              </w:rPr>
            </w:pPr>
          </w:p>
        </w:tc>
      </w:tr>
      <w:tr w:rsidR="006C5FBC" w:rsidRPr="00797B45" w14:paraId="7CDA0FFB" w14:textId="77777777" w:rsidTr="00E87945">
        <w:tc>
          <w:tcPr>
            <w:tcW w:w="788" w:type="dxa"/>
            <w:vMerge w:val="restart"/>
          </w:tcPr>
          <w:p w14:paraId="5B23158F" w14:textId="77777777" w:rsidR="006C5FBC" w:rsidRPr="008A5B9E" w:rsidRDefault="006C5FBC" w:rsidP="006C5FBC">
            <w:pPr>
              <w:spacing w:line="276" w:lineRule="auto"/>
              <w:jc w:val="center"/>
              <w:rPr>
                <w:rFonts w:ascii="Calibri" w:hAnsi="Calibri" w:cs="Calibri"/>
                <w:sz w:val="22"/>
                <w:szCs w:val="22"/>
                <w:lang w:eastAsia="en-US"/>
              </w:rPr>
            </w:pPr>
            <w:r w:rsidRPr="008A5B9E">
              <w:rPr>
                <w:rFonts w:ascii="Calibri" w:hAnsi="Calibri" w:cs="Calibri"/>
                <w:sz w:val="22"/>
                <w:szCs w:val="22"/>
                <w:lang w:eastAsia="en-US"/>
              </w:rPr>
              <w:t>15</w:t>
            </w:r>
          </w:p>
        </w:tc>
        <w:tc>
          <w:tcPr>
            <w:tcW w:w="1187" w:type="dxa"/>
          </w:tcPr>
          <w:p w14:paraId="6BFEF0CE" w14:textId="0A830606" w:rsidR="006C5FBC" w:rsidRPr="008A5B9E" w:rsidRDefault="006C5FBC" w:rsidP="006C5FBC">
            <w:pPr>
              <w:spacing w:line="276" w:lineRule="auto"/>
              <w:jc w:val="center"/>
              <w:rPr>
                <w:rFonts w:ascii="Calibri" w:hAnsi="Calibri" w:cs="Calibri"/>
                <w:sz w:val="22"/>
                <w:szCs w:val="22"/>
                <w:lang w:eastAsia="en-US"/>
              </w:rPr>
            </w:pPr>
            <w:r w:rsidRPr="008A5B9E">
              <w:rPr>
                <w:rFonts w:ascii="Calibri" w:hAnsi="Calibri" w:cs="Calibri"/>
                <w:sz w:val="22"/>
                <w:szCs w:val="22"/>
                <w:lang w:eastAsia="en-US"/>
              </w:rPr>
              <w:t>Nov 25 (T)</w:t>
            </w:r>
          </w:p>
        </w:tc>
        <w:tc>
          <w:tcPr>
            <w:tcW w:w="4788" w:type="dxa"/>
            <w:hideMark/>
          </w:tcPr>
          <w:p w14:paraId="0AFAB7DB" w14:textId="4EC9DA5F" w:rsidR="006C5FBC" w:rsidRPr="008A5B9E" w:rsidRDefault="006C5FBC" w:rsidP="006C5FBC">
            <w:pPr>
              <w:spacing w:line="276" w:lineRule="auto"/>
              <w:rPr>
                <w:rFonts w:ascii="Calibri" w:hAnsi="Calibri" w:cs="Calibri"/>
                <w:sz w:val="22"/>
                <w:szCs w:val="22"/>
                <w:lang w:eastAsia="en-US"/>
              </w:rPr>
            </w:pPr>
            <w:r>
              <w:rPr>
                <w:rFonts w:ascii="Calibri" w:hAnsi="Calibri" w:cs="Calibri"/>
                <w:sz w:val="22"/>
                <w:szCs w:val="22"/>
                <w:lang w:eastAsia="en-US"/>
              </w:rPr>
              <w:t>AI and Marketing Research</w:t>
            </w:r>
          </w:p>
        </w:tc>
        <w:tc>
          <w:tcPr>
            <w:tcW w:w="3163" w:type="dxa"/>
          </w:tcPr>
          <w:p w14:paraId="4F6BFD1D" w14:textId="1D2DD650" w:rsidR="006C5FBC" w:rsidRPr="008A5B9E" w:rsidRDefault="006C5FBC" w:rsidP="006C5FBC">
            <w:pPr>
              <w:spacing w:line="276" w:lineRule="auto"/>
              <w:rPr>
                <w:rFonts w:ascii="Calibri" w:hAnsi="Calibri" w:cs="Calibri"/>
                <w:sz w:val="22"/>
                <w:szCs w:val="22"/>
                <w:lang w:eastAsia="en-US"/>
              </w:rPr>
            </w:pPr>
            <w:r>
              <w:rPr>
                <w:rFonts w:ascii="Calibri" w:hAnsi="Calibri" w:cs="Calibri"/>
                <w:sz w:val="22"/>
                <w:szCs w:val="22"/>
                <w:lang w:eastAsia="en-US"/>
              </w:rPr>
              <w:t>SPSS Assignment Part 2 due 11:59 p.m.</w:t>
            </w:r>
          </w:p>
        </w:tc>
      </w:tr>
      <w:tr w:rsidR="006C5FBC" w:rsidRPr="00797B45" w14:paraId="452D4BE2" w14:textId="77777777" w:rsidTr="00E87945">
        <w:tc>
          <w:tcPr>
            <w:tcW w:w="788" w:type="dxa"/>
            <w:vMerge/>
          </w:tcPr>
          <w:p w14:paraId="54A41734" w14:textId="77777777" w:rsidR="006C5FBC" w:rsidRPr="008A5B9E" w:rsidRDefault="006C5FBC" w:rsidP="006C5FBC">
            <w:pPr>
              <w:spacing w:line="276" w:lineRule="auto"/>
              <w:rPr>
                <w:rFonts w:ascii="Calibri" w:hAnsi="Calibri" w:cs="Calibri"/>
                <w:sz w:val="22"/>
                <w:szCs w:val="22"/>
                <w:lang w:eastAsia="en-US"/>
              </w:rPr>
            </w:pPr>
          </w:p>
        </w:tc>
        <w:tc>
          <w:tcPr>
            <w:tcW w:w="1187" w:type="dxa"/>
          </w:tcPr>
          <w:p w14:paraId="361B0C05" w14:textId="68D8582F" w:rsidR="006C5FBC" w:rsidRPr="008A5B9E" w:rsidRDefault="006C5FBC" w:rsidP="006C5FBC">
            <w:pPr>
              <w:spacing w:line="276" w:lineRule="auto"/>
              <w:jc w:val="center"/>
              <w:rPr>
                <w:rFonts w:ascii="Calibri" w:hAnsi="Calibri" w:cs="Calibri"/>
                <w:sz w:val="22"/>
                <w:szCs w:val="22"/>
                <w:lang w:eastAsia="en-US"/>
              </w:rPr>
            </w:pPr>
            <w:r w:rsidRPr="008A5B9E">
              <w:rPr>
                <w:rFonts w:ascii="Calibri" w:hAnsi="Calibri" w:cs="Calibri"/>
                <w:sz w:val="22"/>
                <w:szCs w:val="22"/>
                <w:lang w:eastAsia="en-US"/>
              </w:rPr>
              <w:t>Nov 27 (R)</w:t>
            </w:r>
          </w:p>
        </w:tc>
        <w:tc>
          <w:tcPr>
            <w:tcW w:w="4788" w:type="dxa"/>
            <w:hideMark/>
          </w:tcPr>
          <w:p w14:paraId="58753BC4" w14:textId="77777777" w:rsidR="006C5FBC" w:rsidRPr="008A5B9E" w:rsidRDefault="006C5FBC" w:rsidP="006C5FBC">
            <w:pPr>
              <w:spacing w:line="276" w:lineRule="auto"/>
              <w:rPr>
                <w:rFonts w:ascii="Calibri" w:hAnsi="Calibri" w:cs="Calibri"/>
                <w:sz w:val="22"/>
                <w:szCs w:val="22"/>
                <w:lang w:eastAsia="en-US"/>
              </w:rPr>
            </w:pPr>
            <w:r w:rsidRPr="008A5B9E">
              <w:rPr>
                <w:rFonts w:ascii="Calibri" w:hAnsi="Calibri" w:cs="Calibri"/>
                <w:sz w:val="22"/>
                <w:szCs w:val="22"/>
                <w:lang w:eastAsia="en-US"/>
              </w:rPr>
              <w:t>Thanksgiving holiday; Have fun!</w:t>
            </w:r>
          </w:p>
        </w:tc>
        <w:tc>
          <w:tcPr>
            <w:tcW w:w="3163" w:type="dxa"/>
          </w:tcPr>
          <w:p w14:paraId="2482B382" w14:textId="77777777" w:rsidR="006C5FBC" w:rsidRPr="008A5B9E" w:rsidRDefault="006C5FBC" w:rsidP="006C5FBC">
            <w:pPr>
              <w:spacing w:line="276" w:lineRule="auto"/>
              <w:rPr>
                <w:rFonts w:ascii="Calibri" w:hAnsi="Calibri" w:cs="Calibri"/>
                <w:sz w:val="22"/>
                <w:szCs w:val="22"/>
                <w:lang w:eastAsia="en-US"/>
              </w:rPr>
            </w:pPr>
          </w:p>
        </w:tc>
      </w:tr>
      <w:tr w:rsidR="006C5FBC" w:rsidRPr="00797B45" w14:paraId="52AE04BF" w14:textId="77777777" w:rsidTr="00E87945">
        <w:tc>
          <w:tcPr>
            <w:tcW w:w="788" w:type="dxa"/>
            <w:vAlign w:val="center"/>
          </w:tcPr>
          <w:p w14:paraId="75C4E5C7" w14:textId="77777777" w:rsidR="006C5FBC" w:rsidRPr="008A5B9E" w:rsidRDefault="006C5FBC" w:rsidP="006C5FBC">
            <w:pPr>
              <w:spacing w:line="276" w:lineRule="auto"/>
              <w:jc w:val="center"/>
              <w:rPr>
                <w:rFonts w:ascii="Calibri" w:hAnsi="Calibri" w:cs="Calibri"/>
                <w:sz w:val="22"/>
                <w:szCs w:val="22"/>
                <w:lang w:eastAsia="en-US"/>
              </w:rPr>
            </w:pPr>
            <w:r w:rsidRPr="008A5B9E">
              <w:rPr>
                <w:rFonts w:ascii="Calibri" w:hAnsi="Calibri" w:cs="Calibri"/>
                <w:sz w:val="22"/>
                <w:szCs w:val="22"/>
                <w:lang w:eastAsia="en-US"/>
              </w:rPr>
              <w:lastRenderedPageBreak/>
              <w:t>16</w:t>
            </w:r>
          </w:p>
        </w:tc>
        <w:tc>
          <w:tcPr>
            <w:tcW w:w="1187" w:type="dxa"/>
          </w:tcPr>
          <w:p w14:paraId="1DB00AD7" w14:textId="1DF34B2D" w:rsidR="006C5FBC" w:rsidRPr="008A5B9E" w:rsidRDefault="006C5FBC" w:rsidP="006C5FBC">
            <w:pPr>
              <w:spacing w:line="276" w:lineRule="auto"/>
              <w:jc w:val="center"/>
              <w:rPr>
                <w:rFonts w:ascii="Calibri" w:hAnsi="Calibri" w:cs="Calibri"/>
                <w:sz w:val="22"/>
                <w:szCs w:val="22"/>
                <w:lang w:eastAsia="en-US"/>
              </w:rPr>
            </w:pPr>
            <w:r w:rsidRPr="008A5B9E">
              <w:rPr>
                <w:rFonts w:ascii="Calibri" w:hAnsi="Calibri" w:cs="Calibri"/>
                <w:sz w:val="22"/>
                <w:szCs w:val="22"/>
                <w:lang w:eastAsia="en-US"/>
              </w:rPr>
              <w:t>Dec 2 (T)</w:t>
            </w:r>
          </w:p>
        </w:tc>
        <w:tc>
          <w:tcPr>
            <w:tcW w:w="4788" w:type="dxa"/>
          </w:tcPr>
          <w:p w14:paraId="655477BE" w14:textId="4C56CCB6" w:rsidR="006C5FBC" w:rsidRPr="008A5B9E" w:rsidRDefault="006C5FBC" w:rsidP="006C5FBC">
            <w:pPr>
              <w:spacing w:line="276" w:lineRule="auto"/>
              <w:rPr>
                <w:rFonts w:ascii="Calibri" w:hAnsi="Calibri" w:cs="Calibri"/>
                <w:sz w:val="22"/>
                <w:szCs w:val="22"/>
                <w:lang w:eastAsia="en-US"/>
              </w:rPr>
            </w:pPr>
            <w:r w:rsidRPr="008A5B9E">
              <w:rPr>
                <w:rFonts w:ascii="Calibri" w:hAnsi="Calibri" w:cs="Calibri"/>
                <w:sz w:val="22"/>
                <w:szCs w:val="22"/>
                <w:lang w:eastAsia="en-US"/>
              </w:rPr>
              <w:t>Study Session for Final Exam</w:t>
            </w:r>
          </w:p>
        </w:tc>
        <w:tc>
          <w:tcPr>
            <w:tcW w:w="3163" w:type="dxa"/>
          </w:tcPr>
          <w:p w14:paraId="7482A2D7" w14:textId="77777777" w:rsidR="006C5FBC" w:rsidRPr="008A5B9E" w:rsidRDefault="006C5FBC" w:rsidP="006C5FBC">
            <w:pPr>
              <w:spacing w:line="276" w:lineRule="auto"/>
              <w:rPr>
                <w:rFonts w:ascii="Calibri" w:hAnsi="Calibri" w:cs="Calibri"/>
                <w:sz w:val="22"/>
                <w:szCs w:val="22"/>
                <w:lang w:eastAsia="en-US"/>
              </w:rPr>
            </w:pPr>
          </w:p>
        </w:tc>
      </w:tr>
      <w:tr w:rsidR="006C5FBC" w:rsidRPr="00797B45" w14:paraId="06E86B00" w14:textId="77777777" w:rsidTr="00E87945">
        <w:tc>
          <w:tcPr>
            <w:tcW w:w="788" w:type="dxa"/>
          </w:tcPr>
          <w:p w14:paraId="16CC4E74" w14:textId="4E708EB7" w:rsidR="006C5FBC" w:rsidRPr="008A5B9E" w:rsidRDefault="006C5FBC" w:rsidP="006C5FBC">
            <w:pPr>
              <w:spacing w:line="276" w:lineRule="auto"/>
              <w:rPr>
                <w:rFonts w:ascii="Calibri" w:hAnsi="Calibri" w:cs="Calibri"/>
                <w:sz w:val="22"/>
                <w:szCs w:val="22"/>
                <w:lang w:eastAsia="en-US"/>
              </w:rPr>
            </w:pPr>
            <w:r w:rsidRPr="008A5B9E">
              <w:rPr>
                <w:rFonts w:ascii="Calibri" w:hAnsi="Calibri" w:cs="Calibri"/>
                <w:sz w:val="22"/>
                <w:szCs w:val="22"/>
                <w:lang w:eastAsia="en-US"/>
              </w:rPr>
              <w:t>Final exams week</w:t>
            </w:r>
          </w:p>
        </w:tc>
        <w:tc>
          <w:tcPr>
            <w:tcW w:w="1187" w:type="dxa"/>
          </w:tcPr>
          <w:p w14:paraId="36EA7967" w14:textId="7C82DF85" w:rsidR="006C5FBC" w:rsidRPr="008A5B9E" w:rsidRDefault="006C5FBC" w:rsidP="006C5FBC">
            <w:pPr>
              <w:spacing w:line="276" w:lineRule="auto"/>
              <w:jc w:val="center"/>
              <w:rPr>
                <w:rFonts w:ascii="Calibri" w:hAnsi="Calibri" w:cs="Calibri"/>
                <w:sz w:val="22"/>
                <w:szCs w:val="22"/>
                <w:lang w:eastAsia="en-US"/>
              </w:rPr>
            </w:pPr>
            <w:r>
              <w:rPr>
                <w:rFonts w:ascii="Calibri" w:hAnsi="Calibri" w:cs="Calibri"/>
                <w:sz w:val="22"/>
                <w:szCs w:val="22"/>
                <w:lang w:eastAsia="en-US"/>
              </w:rPr>
              <w:t>TBA</w:t>
            </w:r>
          </w:p>
        </w:tc>
        <w:tc>
          <w:tcPr>
            <w:tcW w:w="4788" w:type="dxa"/>
          </w:tcPr>
          <w:p w14:paraId="5C404646" w14:textId="11E85EB6" w:rsidR="006C5FBC" w:rsidRPr="008A5B9E" w:rsidRDefault="006C5FBC" w:rsidP="006C5FBC">
            <w:pPr>
              <w:spacing w:line="276" w:lineRule="auto"/>
              <w:rPr>
                <w:rFonts w:ascii="Calibri" w:hAnsi="Calibri" w:cs="Calibri"/>
                <w:sz w:val="22"/>
                <w:szCs w:val="22"/>
                <w:lang w:eastAsia="en-US"/>
              </w:rPr>
            </w:pPr>
            <w:r w:rsidRPr="008A5B9E">
              <w:rPr>
                <w:rFonts w:ascii="Calibri" w:hAnsi="Calibri" w:cs="Calibri"/>
                <w:sz w:val="22"/>
                <w:szCs w:val="22"/>
                <w:lang w:eastAsia="en-US"/>
              </w:rPr>
              <w:t xml:space="preserve">(Optional) Comprehensive Final Exam on Chapters 1-6, 8-10, </w:t>
            </w:r>
            <w:r w:rsidRPr="00E87945">
              <w:rPr>
                <w:rFonts w:ascii="Calibri" w:hAnsi="Calibri" w:cs="Calibri"/>
                <w:sz w:val="22"/>
                <w:szCs w:val="22"/>
                <w:lang w:eastAsia="en-US"/>
              </w:rPr>
              <w:t>may replace the lower of the two regular exam scores</w:t>
            </w:r>
          </w:p>
        </w:tc>
        <w:tc>
          <w:tcPr>
            <w:tcW w:w="3163" w:type="dxa"/>
          </w:tcPr>
          <w:p w14:paraId="28D4CDD0" w14:textId="6C480C2E" w:rsidR="006C5FBC" w:rsidRPr="008A5B9E" w:rsidRDefault="006C5FBC" w:rsidP="006C5FBC">
            <w:pPr>
              <w:spacing w:line="276" w:lineRule="auto"/>
              <w:rPr>
                <w:rFonts w:ascii="Calibri" w:hAnsi="Calibri" w:cs="Calibri"/>
                <w:sz w:val="22"/>
                <w:szCs w:val="22"/>
                <w:lang w:eastAsia="en-US"/>
              </w:rPr>
            </w:pPr>
          </w:p>
        </w:tc>
      </w:tr>
    </w:tbl>
    <w:p w14:paraId="0000005E" w14:textId="77777777" w:rsidR="00133AD9" w:rsidRPr="00FC77AA" w:rsidRDefault="00592AF4">
      <w:pPr>
        <w:pStyle w:val="Heading3"/>
        <w:ind w:right="144"/>
        <w:rPr>
          <w:color w:val="auto"/>
        </w:rPr>
      </w:pPr>
      <w:r w:rsidRPr="00FC77AA">
        <w:rPr>
          <w:color w:val="auto"/>
        </w:rPr>
        <w:t xml:space="preserve">ACADEMIC INTEGRITY POLICY: </w:t>
      </w:r>
    </w:p>
    <w:p w14:paraId="59C8F52E" w14:textId="14D02C2A" w:rsidR="05C9A93C" w:rsidRPr="00FC77AA" w:rsidRDefault="00592AF4" w:rsidP="05C9A93C">
      <w:pPr>
        <w:rPr>
          <w:rFonts w:ascii="Calibri" w:eastAsiaTheme="majorEastAsia" w:hAnsi="Calibri" w:cs="Calibri"/>
          <w:sz w:val="22"/>
          <w:szCs w:val="22"/>
        </w:rPr>
      </w:pPr>
      <w:r w:rsidRPr="00FC77AA">
        <w:rPr>
          <w:rFonts w:ascii="Calibri" w:eastAsiaTheme="majorEastAsia" w:hAnsi="Calibri" w:cs="Calibri"/>
          <w:sz w:val="22"/>
          <w:szCs w:val="22"/>
        </w:rPr>
        <w:t xml:space="preserve">By submitting an assignment, each student is acknowledging their understanding and commitment to the Academic Integrity Policy on all major work for the course. Refer to the following URL:  </w:t>
      </w:r>
      <w:hyperlink r:id="rId10">
        <w:r w:rsidR="2CF5DD43" w:rsidRPr="00FC77AA">
          <w:rPr>
            <w:rStyle w:val="Hyperlink"/>
            <w:rFonts w:ascii="Calibri" w:eastAsiaTheme="majorEastAsia" w:hAnsi="Calibri" w:cs="Calibri"/>
            <w:color w:val="auto"/>
            <w:sz w:val="22"/>
            <w:szCs w:val="22"/>
          </w:rPr>
          <w:t>https://osrr.uncg.edu/academic-integrity-policy-pledge/</w:t>
        </w:r>
      </w:hyperlink>
      <w:r w:rsidR="2CF5DD43" w:rsidRPr="00FC77AA">
        <w:rPr>
          <w:rFonts w:ascii="Calibri" w:eastAsiaTheme="majorEastAsia" w:hAnsi="Calibri" w:cs="Calibri"/>
          <w:sz w:val="22"/>
          <w:szCs w:val="22"/>
        </w:rPr>
        <w:t xml:space="preserve"> </w:t>
      </w:r>
    </w:p>
    <w:p w14:paraId="690C7404" w14:textId="77777777" w:rsidR="00E244D6" w:rsidRDefault="2C902452" w:rsidP="00E244D6">
      <w:pPr>
        <w:pStyle w:val="Heading3"/>
        <w:rPr>
          <w:color w:val="auto"/>
        </w:rPr>
      </w:pPr>
      <w:r w:rsidRPr="00FC77AA">
        <w:rPr>
          <w:color w:val="auto"/>
        </w:rPr>
        <w:t>GENERATIVE AI:</w:t>
      </w:r>
    </w:p>
    <w:p w14:paraId="28AE94A5" w14:textId="618FE9E2" w:rsidR="00E244D6" w:rsidRPr="00E244D6" w:rsidRDefault="00E244D6" w:rsidP="00E244D6">
      <w:pPr>
        <w:pStyle w:val="Heading3"/>
        <w:spacing w:before="0"/>
        <w:rPr>
          <w:color w:val="auto"/>
        </w:rPr>
      </w:pPr>
      <w:r w:rsidRPr="00E244D6">
        <w:rPr>
          <w:rFonts w:eastAsiaTheme="majorEastAsia"/>
          <w:b w:val="0"/>
          <w:color w:val="auto"/>
          <w:sz w:val="22"/>
          <w:szCs w:val="22"/>
        </w:rPr>
        <w:t>We expect that all work students submit for this course will be their own. In instances when collaborative work is assigned, we expect for the assignment to list all team members who participated. We specifically forbid the use of generative artificial intelligence (GAI) tools at all stages of the work process, including preliminary ones. Violations of this policy will be considered violations of the Academic Integrity policy. We draw your attention to the fact that different classes may implement different GAI policies, and it is the student’s responsibility to conform to expectations for each course. (Adapted from Harvard University)</w:t>
      </w:r>
    </w:p>
    <w:p w14:paraId="00000060" w14:textId="152E34DC" w:rsidR="00133AD9" w:rsidRPr="00FC77AA" w:rsidRDefault="00592AF4">
      <w:pPr>
        <w:pStyle w:val="Heading3"/>
        <w:ind w:right="144"/>
        <w:rPr>
          <w:color w:val="auto"/>
        </w:rPr>
      </w:pPr>
      <w:proofErr w:type="gramStart"/>
      <w:r w:rsidRPr="00FC77AA">
        <w:rPr>
          <w:color w:val="auto"/>
        </w:rPr>
        <w:t>ACCOMMODATIONS</w:t>
      </w:r>
      <w:proofErr w:type="gramEnd"/>
      <w:r w:rsidRPr="00FC77AA">
        <w:rPr>
          <w:color w:val="auto"/>
        </w:rPr>
        <w:t xml:space="preserve">: </w:t>
      </w:r>
    </w:p>
    <w:p w14:paraId="00000061" w14:textId="77777777" w:rsidR="00133AD9" w:rsidRPr="00FC77AA" w:rsidRDefault="00592AF4">
      <w:pPr>
        <w:ind w:right="144"/>
        <w:rPr>
          <w:rFonts w:ascii="Calibri" w:eastAsia="Calibri" w:hAnsi="Calibri" w:cs="Calibri"/>
          <w:sz w:val="22"/>
          <w:szCs w:val="22"/>
          <w:highlight w:val="white"/>
        </w:rPr>
      </w:pPr>
      <w:r w:rsidRPr="00FC77AA">
        <w:rPr>
          <w:rFonts w:ascii="Calibri" w:eastAsia="Calibri" w:hAnsi="Calibri" w:cs="Calibri"/>
          <w:sz w:val="22"/>
          <w:szCs w:val="22"/>
          <w:highlight w:val="white"/>
        </w:rPr>
        <w:t xml:space="preserve">The University of North Carolina at Greensboro respects and welcomes students of all backgrounds and abilities. If you encounter any barriers to full participation in this course due to the impact of a disability/condition </w:t>
      </w:r>
      <w:proofErr w:type="gramStart"/>
      <w:r w:rsidRPr="00FC77AA">
        <w:rPr>
          <w:rFonts w:ascii="Calibri" w:eastAsia="Calibri" w:hAnsi="Calibri" w:cs="Calibri"/>
          <w:sz w:val="22"/>
          <w:szCs w:val="22"/>
          <w:highlight w:val="white"/>
        </w:rPr>
        <w:t>impacting</w:t>
      </w:r>
      <w:proofErr w:type="gramEnd"/>
      <w:r w:rsidRPr="00FC77AA">
        <w:rPr>
          <w:rFonts w:ascii="Calibri" w:eastAsia="Calibri" w:hAnsi="Calibri" w:cs="Calibri"/>
          <w:sz w:val="22"/>
          <w:szCs w:val="22"/>
          <w:highlight w:val="white"/>
        </w:rPr>
        <w:t xml:space="preserve"> a major life activity, please contact the Office of Accessibility Resources and Services (OARS). OARS will engage students in an interactive process to determine the need for any reasonable </w:t>
      </w:r>
      <w:proofErr w:type="gramStart"/>
      <w:r w:rsidRPr="00FC77AA">
        <w:rPr>
          <w:rFonts w:ascii="Calibri" w:eastAsia="Calibri" w:hAnsi="Calibri" w:cs="Calibri"/>
          <w:sz w:val="22"/>
          <w:szCs w:val="22"/>
          <w:highlight w:val="white"/>
        </w:rPr>
        <w:t>accommodations</w:t>
      </w:r>
      <w:proofErr w:type="gramEnd"/>
      <w:r w:rsidRPr="00FC77AA">
        <w:rPr>
          <w:rFonts w:ascii="Calibri" w:eastAsia="Calibri" w:hAnsi="Calibri" w:cs="Calibri"/>
          <w:sz w:val="22"/>
          <w:szCs w:val="22"/>
          <w:highlight w:val="white"/>
        </w:rPr>
        <w:t xml:space="preserve">. </w:t>
      </w:r>
    </w:p>
    <w:p w14:paraId="00000062" w14:textId="77777777" w:rsidR="00133AD9" w:rsidRPr="00FC77AA" w:rsidRDefault="00133AD9">
      <w:pPr>
        <w:ind w:right="144"/>
        <w:rPr>
          <w:rFonts w:ascii="Calibri" w:eastAsia="Calibri" w:hAnsi="Calibri" w:cs="Calibri"/>
          <w:sz w:val="22"/>
          <w:szCs w:val="22"/>
          <w:highlight w:val="white"/>
        </w:rPr>
      </w:pPr>
    </w:p>
    <w:p w14:paraId="12D8C726" w14:textId="4CD3F088" w:rsidR="00133AD9" w:rsidRPr="00FC77AA" w:rsidRDefault="00592AF4" w:rsidP="003A22FB">
      <w:pPr>
        <w:ind w:right="144"/>
        <w:rPr>
          <w:rFonts w:ascii="Calibri" w:eastAsia="Calibri" w:hAnsi="Calibri" w:cs="Calibri"/>
          <w:sz w:val="22"/>
          <w:szCs w:val="22"/>
        </w:rPr>
      </w:pPr>
      <w:r w:rsidRPr="00FC77AA">
        <w:rPr>
          <w:rFonts w:ascii="Calibri" w:eastAsia="Calibri" w:hAnsi="Calibri" w:cs="Calibri"/>
          <w:sz w:val="22"/>
          <w:szCs w:val="22"/>
          <w:highlight w:val="white"/>
        </w:rPr>
        <w:t xml:space="preserve">Connect quickly via a brief Welcome Form, </w:t>
      </w:r>
      <w:hyperlink r:id="rId11">
        <w:r w:rsidR="4B6C3CF7" w:rsidRPr="00FC77AA">
          <w:rPr>
            <w:rStyle w:val="Hyperlink"/>
            <w:rFonts w:ascii="Calibri" w:eastAsia="Calibri" w:hAnsi="Calibri" w:cs="Calibri"/>
            <w:color w:val="auto"/>
            <w:sz w:val="22"/>
            <w:szCs w:val="22"/>
          </w:rPr>
          <w:t>https://uncgoars.clockworkportal.com/custom/misc/home.aspx</w:t>
        </w:r>
      </w:hyperlink>
      <w:r w:rsidRPr="00FC77AA">
        <w:rPr>
          <w:rFonts w:ascii="Calibri" w:eastAsia="Calibri" w:hAnsi="Calibri" w:cs="Calibri"/>
          <w:sz w:val="22"/>
          <w:szCs w:val="22"/>
          <w:highlight w:val="white"/>
        </w:rPr>
        <w:t xml:space="preserve">. Upon receipt, OARS will contact you to schedule a convenient, virtual consultation. You may also request a consultation by calling 336-334-5440, emailing oars@uncg.edu, or walking into the OARS suite in 215, EUC. Additional OARS info may be found at </w:t>
      </w:r>
      <w:hyperlink r:id="rId12">
        <w:r w:rsidRPr="00FC77AA">
          <w:rPr>
            <w:rFonts w:ascii="Calibri" w:eastAsia="Calibri" w:hAnsi="Calibri" w:cs="Calibri"/>
            <w:sz w:val="22"/>
            <w:szCs w:val="22"/>
            <w:highlight w:val="white"/>
          </w:rPr>
          <w:t>https://oars.uncg.edu/</w:t>
        </w:r>
      </w:hyperlink>
      <w:r w:rsidRPr="00FC77AA">
        <w:rPr>
          <w:rFonts w:ascii="Calibri" w:eastAsia="Calibri" w:hAnsi="Calibri" w:cs="Calibri"/>
          <w:sz w:val="22"/>
          <w:szCs w:val="22"/>
          <w:highlight w:val="white"/>
        </w:rPr>
        <w:t>.</w:t>
      </w:r>
    </w:p>
    <w:p w14:paraId="25F0EB63" w14:textId="0DB67A25" w:rsidR="00133AD9" w:rsidRPr="00FC77AA" w:rsidRDefault="51C81018" w:rsidP="003A22FB">
      <w:pPr>
        <w:pStyle w:val="Heading3"/>
        <w:ind w:right="144"/>
        <w:rPr>
          <w:color w:val="auto"/>
        </w:rPr>
      </w:pPr>
      <w:r w:rsidRPr="00FC77AA">
        <w:rPr>
          <w:color w:val="auto"/>
        </w:rPr>
        <w:t>MIDTERM GRADES:</w:t>
      </w:r>
    </w:p>
    <w:p w14:paraId="56BA93B8" w14:textId="418DE021" w:rsidR="00133AD9" w:rsidRPr="00FC77AA" w:rsidRDefault="51C81018" w:rsidP="43FE7AE8">
      <w:pPr>
        <w:rPr>
          <w:rFonts w:ascii="Calibri" w:eastAsiaTheme="majorEastAsia" w:hAnsi="Calibri" w:cs="Calibri"/>
          <w:sz w:val="22"/>
          <w:szCs w:val="22"/>
        </w:rPr>
      </w:pPr>
      <w:r w:rsidRPr="00FC77AA">
        <w:rPr>
          <w:rFonts w:ascii="Calibri" w:eastAsiaTheme="majorEastAsia" w:hAnsi="Calibri" w:cs="Calibri"/>
          <w:sz w:val="22"/>
          <w:szCs w:val="22"/>
        </w:rPr>
        <w:t xml:space="preserve">The midterm grade period occurs </w:t>
      </w:r>
      <w:r w:rsidR="1B598228" w:rsidRPr="00FC77AA">
        <w:rPr>
          <w:rFonts w:ascii="Calibri" w:eastAsiaTheme="majorEastAsia" w:hAnsi="Calibri" w:cs="Calibri"/>
          <w:sz w:val="22"/>
          <w:szCs w:val="22"/>
        </w:rPr>
        <w:t xml:space="preserve">each semester </w:t>
      </w:r>
      <w:r w:rsidRPr="00FC77AA">
        <w:rPr>
          <w:rFonts w:ascii="Calibri" w:eastAsiaTheme="majorEastAsia" w:hAnsi="Calibri" w:cs="Calibri"/>
          <w:sz w:val="22"/>
          <w:szCs w:val="22"/>
        </w:rPr>
        <w:t xml:space="preserve">between </w:t>
      </w:r>
      <w:r w:rsidR="2390F5AE" w:rsidRPr="00FC77AA">
        <w:rPr>
          <w:rFonts w:ascii="Calibri" w:eastAsiaTheme="majorEastAsia" w:hAnsi="Calibri" w:cs="Calibri"/>
          <w:sz w:val="22"/>
          <w:szCs w:val="22"/>
        </w:rPr>
        <w:t>the fifth and sixth week of classes</w:t>
      </w:r>
      <w:r w:rsidRPr="00FC77AA">
        <w:rPr>
          <w:rFonts w:ascii="Calibri" w:eastAsiaTheme="majorEastAsia" w:hAnsi="Calibri" w:cs="Calibri"/>
          <w:sz w:val="22"/>
          <w:szCs w:val="22"/>
        </w:rPr>
        <w:t xml:space="preserve">. During this time, I will assign you a midterm grade for this course, which you can access in </w:t>
      </w:r>
      <w:proofErr w:type="spellStart"/>
      <w:r w:rsidRPr="00FC77AA">
        <w:rPr>
          <w:rFonts w:ascii="Calibri" w:eastAsiaTheme="majorEastAsia" w:hAnsi="Calibri" w:cs="Calibri"/>
          <w:sz w:val="22"/>
          <w:szCs w:val="22"/>
        </w:rPr>
        <w:t>UNCGenie</w:t>
      </w:r>
      <w:proofErr w:type="spellEnd"/>
      <w:r w:rsidRPr="00FC77AA">
        <w:rPr>
          <w:rFonts w:ascii="Calibri" w:eastAsiaTheme="majorEastAsia" w:hAnsi="Calibri" w:cs="Calibri"/>
          <w:sz w:val="22"/>
          <w:szCs w:val="22"/>
        </w:rPr>
        <w:t>.</w:t>
      </w:r>
    </w:p>
    <w:p w14:paraId="6BFC374F" w14:textId="4AEF68D5" w:rsidR="00133AD9" w:rsidRPr="00FC77AA" w:rsidRDefault="00592AF4" w:rsidP="6B2879FF">
      <w:pPr>
        <w:rPr>
          <w:rFonts w:ascii="Calibri" w:eastAsiaTheme="majorEastAsia" w:hAnsi="Calibri" w:cs="Calibri"/>
          <w:sz w:val="22"/>
          <w:szCs w:val="22"/>
        </w:rPr>
      </w:pPr>
      <w:r w:rsidRPr="00FC77AA">
        <w:rPr>
          <w:rFonts w:ascii="Calibri" w:hAnsi="Calibri" w:cs="Calibri"/>
        </w:rPr>
        <w:br/>
      </w:r>
      <w:r w:rsidR="51C81018" w:rsidRPr="00FC77AA">
        <w:rPr>
          <w:rFonts w:ascii="Calibri" w:eastAsiaTheme="majorEastAsia" w:hAnsi="Calibri" w:cs="Calibri"/>
          <w:sz w:val="22"/>
          <w:szCs w:val="22"/>
        </w:rPr>
        <w:t xml:space="preserve">Your midterm grade </w:t>
      </w:r>
      <w:proofErr w:type="gramStart"/>
      <w:r w:rsidR="51C81018" w:rsidRPr="00FC77AA">
        <w:rPr>
          <w:rFonts w:ascii="Calibri" w:eastAsiaTheme="majorEastAsia" w:hAnsi="Calibri" w:cs="Calibri"/>
          <w:sz w:val="22"/>
          <w:szCs w:val="22"/>
        </w:rPr>
        <w:t>in</w:t>
      </w:r>
      <w:proofErr w:type="gramEnd"/>
      <w:r w:rsidR="51C81018" w:rsidRPr="00FC77AA">
        <w:rPr>
          <w:rFonts w:ascii="Calibri" w:eastAsiaTheme="majorEastAsia" w:hAnsi="Calibri" w:cs="Calibri"/>
          <w:sz w:val="22"/>
          <w:szCs w:val="22"/>
        </w:rPr>
        <w:t xml:space="preserve"> this course is a snapshot of how you are currently performing academically based on the assignments we have had to date. It will let you know if you are on the right track or if you need to take action to do something </w:t>
      </w:r>
      <w:proofErr w:type="gramStart"/>
      <w:r w:rsidR="51C81018" w:rsidRPr="00FC77AA">
        <w:rPr>
          <w:rFonts w:ascii="Calibri" w:eastAsiaTheme="majorEastAsia" w:hAnsi="Calibri" w:cs="Calibri"/>
          <w:sz w:val="22"/>
          <w:szCs w:val="22"/>
        </w:rPr>
        <w:t>differently</w:t>
      </w:r>
      <w:proofErr w:type="gramEnd"/>
      <w:r w:rsidR="51C81018" w:rsidRPr="00FC77AA">
        <w:rPr>
          <w:rFonts w:ascii="Calibri" w:eastAsiaTheme="majorEastAsia" w:hAnsi="Calibri" w:cs="Calibri"/>
          <w:sz w:val="22"/>
          <w:szCs w:val="22"/>
        </w:rPr>
        <w:t xml:space="preserve"> to improve your grade. If you have a D or an F at the midterm, we should </w:t>
      </w:r>
      <w:proofErr w:type="gramStart"/>
      <w:r w:rsidR="51C81018" w:rsidRPr="00FC77AA">
        <w:rPr>
          <w:rFonts w:ascii="Calibri" w:eastAsiaTheme="majorEastAsia" w:hAnsi="Calibri" w:cs="Calibri"/>
          <w:sz w:val="22"/>
          <w:szCs w:val="22"/>
        </w:rPr>
        <w:t>definitely talk</w:t>
      </w:r>
      <w:proofErr w:type="gramEnd"/>
      <w:r w:rsidR="51C81018" w:rsidRPr="00FC77AA">
        <w:rPr>
          <w:rFonts w:ascii="Calibri" w:eastAsiaTheme="majorEastAsia" w:hAnsi="Calibri" w:cs="Calibri"/>
          <w:sz w:val="22"/>
          <w:szCs w:val="22"/>
        </w:rPr>
        <w:t xml:space="preserve"> further about strategies and options for continuing in the class. </w:t>
      </w:r>
    </w:p>
    <w:p w14:paraId="0E1B420E" w14:textId="4E5F1FB8" w:rsidR="00133AD9" w:rsidRPr="00FC77AA" w:rsidRDefault="00133AD9" w:rsidP="6B2879FF">
      <w:pPr>
        <w:rPr>
          <w:rFonts w:ascii="Calibri" w:hAnsi="Calibri" w:cs="Calibri"/>
        </w:rPr>
      </w:pPr>
    </w:p>
    <w:p w14:paraId="0000006B" w14:textId="2D64B325" w:rsidR="00133AD9" w:rsidRPr="00FC77AA" w:rsidRDefault="51C81018" w:rsidP="00114DA4">
      <w:pPr>
        <w:rPr>
          <w:rFonts w:ascii="Calibri" w:hAnsi="Calibri" w:cs="Calibri"/>
        </w:rPr>
      </w:pPr>
      <w:r w:rsidRPr="00FC77AA">
        <w:rPr>
          <w:rFonts w:ascii="Calibri" w:eastAsiaTheme="majorEastAsia" w:hAnsi="Calibri" w:cs="Calibri"/>
          <w:sz w:val="22"/>
          <w:szCs w:val="22"/>
        </w:rPr>
        <w:t xml:space="preserve">You can find more information about midterm grades here: </w:t>
      </w:r>
      <w:hyperlink r:id="rId13">
        <w:r w:rsidRPr="00FC77AA">
          <w:rPr>
            <w:rStyle w:val="Hyperlink"/>
            <w:rFonts w:ascii="Calibri" w:eastAsiaTheme="majorEastAsia" w:hAnsi="Calibri" w:cs="Calibri"/>
            <w:color w:val="auto"/>
            <w:sz w:val="22"/>
            <w:szCs w:val="22"/>
          </w:rPr>
          <w:t>https://spartancentral.uncg.edu/student-records/grades/</w:t>
        </w:r>
      </w:hyperlink>
      <w:r w:rsidRPr="00FC77AA">
        <w:rPr>
          <w:rFonts w:ascii="Calibri" w:eastAsiaTheme="majorEastAsia" w:hAnsi="Calibri" w:cs="Calibri"/>
          <w:sz w:val="22"/>
          <w:szCs w:val="22"/>
        </w:rPr>
        <w:t xml:space="preserve"> Once midterm grades are assigned, reach out to me if you have questions. You should also talk with your academic advisor if you are considering withdrawal from this class.</w:t>
      </w:r>
      <w:r w:rsidRPr="00FC77AA">
        <w:rPr>
          <w:rFonts w:ascii="Calibri" w:eastAsia="Arial" w:hAnsi="Calibri" w:cs="Calibri"/>
          <w:sz w:val="22"/>
          <w:szCs w:val="22"/>
        </w:rPr>
        <w:t xml:space="preserve"> </w:t>
      </w:r>
      <w:bookmarkStart w:id="9" w:name="_gzjncwronuzc"/>
      <w:bookmarkEnd w:id="9"/>
    </w:p>
    <w:p w14:paraId="4AB1D38D" w14:textId="46F799BB" w:rsidR="4D42DA81" w:rsidRPr="00FC77AA" w:rsidRDefault="4D42DA81" w:rsidP="003A22FB">
      <w:pPr>
        <w:pStyle w:val="Heading3"/>
        <w:ind w:right="144"/>
        <w:rPr>
          <w:caps/>
          <w:color w:val="auto"/>
        </w:rPr>
      </w:pPr>
      <w:r w:rsidRPr="00FC77AA">
        <w:rPr>
          <w:caps/>
          <w:color w:val="auto"/>
        </w:rPr>
        <w:t xml:space="preserve">Health and Wellness: </w:t>
      </w:r>
    </w:p>
    <w:p w14:paraId="5C17F179" w14:textId="5C3BD017" w:rsidR="4D42DA81" w:rsidRPr="00FC77AA" w:rsidRDefault="4D42DA81">
      <w:pPr>
        <w:rPr>
          <w:rFonts w:ascii="Calibri" w:hAnsi="Calibri" w:cs="Calibri"/>
        </w:rPr>
      </w:pPr>
      <w:r w:rsidRPr="00FC77AA">
        <w:rPr>
          <w:rFonts w:ascii="Calibri" w:eastAsia="Calibri" w:hAnsi="Calibri" w:cs="Calibri"/>
          <w:sz w:val="22"/>
          <w:szCs w:val="22"/>
        </w:rPr>
        <w:t xml:space="preserve">Health and well-being have a big impact on your learning and academic success. Throughout your time at UNCG, you may experience a range of concerns that impact your personal and academic success.  These might include illnesses, strained relationships, anxiety, high levels of stress, alcohol or drug concerns, crime victimization, feeling down, loss of motivation, or death of a loved one. It is OK TO ASK FOR HELP! </w:t>
      </w:r>
    </w:p>
    <w:p w14:paraId="1FB7F84D" w14:textId="5138641F" w:rsidR="4D42DA81" w:rsidRPr="00FC77AA" w:rsidRDefault="4D42DA81" w:rsidP="23DA6D22">
      <w:pPr>
        <w:pStyle w:val="ListParagraph"/>
        <w:numPr>
          <w:ilvl w:val="0"/>
          <w:numId w:val="5"/>
        </w:numPr>
        <w:rPr>
          <w:rFonts w:ascii="Calibri" w:eastAsia="Calibri" w:hAnsi="Calibri" w:cs="Calibri"/>
          <w:sz w:val="22"/>
          <w:szCs w:val="22"/>
        </w:rPr>
      </w:pPr>
      <w:hyperlink r:id="rId14">
        <w:r w:rsidRPr="00FC77AA">
          <w:rPr>
            <w:rStyle w:val="Hyperlink"/>
            <w:rFonts w:ascii="Calibri" w:eastAsia="Calibri" w:hAnsi="Calibri" w:cs="Calibri"/>
            <w:color w:val="auto"/>
            <w:sz w:val="22"/>
            <w:szCs w:val="22"/>
          </w:rPr>
          <w:t>Student Health Services (SHS)</w:t>
        </w:r>
      </w:hyperlink>
      <w:r w:rsidRPr="00FC77AA">
        <w:rPr>
          <w:rFonts w:ascii="Calibri" w:eastAsia="Calibri" w:hAnsi="Calibri" w:cs="Calibri"/>
          <w:sz w:val="22"/>
          <w:szCs w:val="22"/>
        </w:rPr>
        <w:t xml:space="preserve"> (336-334-5340): For preventative and acute healthcare, SHS offers a primary medical clinic, full pharmacy, and over-the-counter medications.</w:t>
      </w:r>
    </w:p>
    <w:p w14:paraId="5EFFBF5F" w14:textId="0EAD59C3" w:rsidR="4D42DA81" w:rsidRPr="00FC77AA" w:rsidRDefault="4D42DA81" w:rsidP="23DA6D22">
      <w:pPr>
        <w:pStyle w:val="ListParagraph"/>
        <w:numPr>
          <w:ilvl w:val="0"/>
          <w:numId w:val="5"/>
        </w:numPr>
        <w:rPr>
          <w:rFonts w:ascii="Calibri" w:eastAsia="Calibri" w:hAnsi="Calibri" w:cs="Calibri"/>
          <w:sz w:val="22"/>
          <w:szCs w:val="22"/>
        </w:rPr>
      </w:pPr>
      <w:hyperlink r:id="rId15">
        <w:r w:rsidRPr="00FC77AA">
          <w:rPr>
            <w:rStyle w:val="Hyperlink"/>
            <w:rFonts w:ascii="Calibri" w:eastAsia="Calibri" w:hAnsi="Calibri" w:cs="Calibri"/>
            <w:color w:val="auto"/>
            <w:sz w:val="22"/>
            <w:szCs w:val="22"/>
          </w:rPr>
          <w:t>Counseling &amp; Psychological Services</w:t>
        </w:r>
      </w:hyperlink>
      <w:r w:rsidRPr="00FC77AA">
        <w:rPr>
          <w:rFonts w:ascii="Calibri" w:eastAsia="Calibri" w:hAnsi="Calibri" w:cs="Calibri"/>
          <w:sz w:val="22"/>
          <w:szCs w:val="22"/>
        </w:rPr>
        <w:t xml:space="preserve"> (336-334-5874): free confidential mental health services</w:t>
      </w:r>
      <w:r w:rsidR="75B3F053" w:rsidRPr="00FC77AA">
        <w:rPr>
          <w:rFonts w:ascii="Calibri" w:eastAsia="Calibri" w:hAnsi="Calibri" w:cs="Calibri"/>
          <w:sz w:val="22"/>
          <w:szCs w:val="22"/>
        </w:rPr>
        <w:t>!</w:t>
      </w:r>
    </w:p>
    <w:p w14:paraId="6449B50F" w14:textId="2E4FFC5F" w:rsidR="4D42DA81" w:rsidRPr="00FC77AA" w:rsidRDefault="701B7144" w:rsidP="23DA6D22">
      <w:pPr>
        <w:pStyle w:val="ListParagraph"/>
        <w:numPr>
          <w:ilvl w:val="0"/>
          <w:numId w:val="5"/>
        </w:numPr>
        <w:rPr>
          <w:rFonts w:ascii="Calibri" w:eastAsia="Calibri" w:hAnsi="Calibri" w:cs="Calibri"/>
          <w:sz w:val="22"/>
          <w:szCs w:val="22"/>
        </w:rPr>
      </w:pPr>
      <w:hyperlink r:id="rId16">
        <w:r w:rsidRPr="00FC77AA">
          <w:rPr>
            <w:rStyle w:val="Hyperlink"/>
            <w:rFonts w:ascii="Calibri" w:eastAsia="Calibri" w:hAnsi="Calibri" w:cs="Calibri"/>
            <w:color w:val="auto"/>
            <w:sz w:val="22"/>
            <w:szCs w:val="22"/>
          </w:rPr>
          <w:t>Spartan Well-Being:</w:t>
        </w:r>
      </w:hyperlink>
      <w:r w:rsidRPr="00FC77AA">
        <w:rPr>
          <w:rFonts w:ascii="Calibri" w:eastAsia="Calibri" w:hAnsi="Calibri" w:cs="Calibri"/>
          <w:sz w:val="22"/>
          <w:szCs w:val="22"/>
        </w:rPr>
        <w:t xml:space="preserve"> Helping students Be Well &amp; Stay Well! </w:t>
      </w:r>
    </w:p>
    <w:p w14:paraId="54F728D7" w14:textId="74084775" w:rsidR="4D42DA81" w:rsidRPr="00FC77AA" w:rsidRDefault="4D42DA81" w:rsidP="23DA6D22">
      <w:pPr>
        <w:pStyle w:val="ListParagraph"/>
        <w:numPr>
          <w:ilvl w:val="0"/>
          <w:numId w:val="5"/>
        </w:numPr>
        <w:rPr>
          <w:rFonts w:ascii="Calibri" w:eastAsia="Calibri" w:hAnsi="Calibri" w:cs="Calibri"/>
          <w:sz w:val="22"/>
          <w:szCs w:val="22"/>
        </w:rPr>
      </w:pPr>
      <w:hyperlink r:id="rId17">
        <w:r w:rsidRPr="00FC77AA">
          <w:rPr>
            <w:rStyle w:val="Hyperlink"/>
            <w:rFonts w:ascii="Calibri" w:eastAsia="Calibri" w:hAnsi="Calibri" w:cs="Calibri"/>
            <w:color w:val="auto"/>
            <w:sz w:val="22"/>
            <w:szCs w:val="22"/>
          </w:rPr>
          <w:t>Campus Violence Response Center</w:t>
        </w:r>
      </w:hyperlink>
      <w:r w:rsidRPr="00FC77AA">
        <w:rPr>
          <w:rFonts w:ascii="Calibri" w:eastAsia="Calibri" w:hAnsi="Calibri" w:cs="Calibri"/>
          <w:sz w:val="22"/>
          <w:szCs w:val="22"/>
        </w:rPr>
        <w:t xml:space="preserve"> (336-334-9839)</w:t>
      </w:r>
      <w:r w:rsidR="1C7F459A" w:rsidRPr="00FC77AA">
        <w:rPr>
          <w:rFonts w:ascii="Calibri" w:eastAsia="Calibri" w:hAnsi="Calibri" w:cs="Calibri"/>
          <w:sz w:val="22"/>
          <w:szCs w:val="22"/>
        </w:rPr>
        <w:t xml:space="preserve"> Find Your Healing Here!</w:t>
      </w:r>
      <w:r w:rsidRPr="00FC77AA">
        <w:rPr>
          <w:rFonts w:ascii="Calibri" w:eastAsia="Calibri" w:hAnsi="Calibri" w:cs="Calibri"/>
          <w:sz w:val="22"/>
          <w:szCs w:val="22"/>
        </w:rPr>
        <w:t xml:space="preserve">  </w:t>
      </w:r>
    </w:p>
    <w:p w14:paraId="2241B980" w14:textId="1FCEB175" w:rsidR="4D42DA81" w:rsidRPr="00FC77AA" w:rsidRDefault="4D42DA81" w:rsidP="23DA6D22">
      <w:pPr>
        <w:pStyle w:val="ListParagraph"/>
        <w:numPr>
          <w:ilvl w:val="0"/>
          <w:numId w:val="5"/>
        </w:numPr>
        <w:rPr>
          <w:rFonts w:ascii="Calibri" w:eastAsia="Calibri" w:hAnsi="Calibri" w:cs="Calibri"/>
          <w:sz w:val="22"/>
          <w:szCs w:val="22"/>
        </w:rPr>
      </w:pPr>
      <w:hyperlink r:id="rId18">
        <w:r w:rsidRPr="00FC77AA">
          <w:rPr>
            <w:rStyle w:val="Hyperlink"/>
            <w:rFonts w:ascii="Calibri" w:eastAsia="Calibri" w:hAnsi="Calibri" w:cs="Calibri"/>
            <w:color w:val="auto"/>
            <w:sz w:val="22"/>
            <w:szCs w:val="22"/>
          </w:rPr>
          <w:t>Spartan Recovery</w:t>
        </w:r>
      </w:hyperlink>
      <w:r w:rsidRPr="00FC77AA">
        <w:rPr>
          <w:rFonts w:ascii="Calibri" w:eastAsia="Calibri" w:hAnsi="Calibri" w:cs="Calibri"/>
          <w:sz w:val="22"/>
          <w:szCs w:val="22"/>
        </w:rPr>
        <w:t xml:space="preserve"> offers recovery support services (</w:t>
      </w:r>
      <w:hyperlink r:id="rId19">
        <w:r w:rsidRPr="00FC77AA">
          <w:rPr>
            <w:rStyle w:val="Hyperlink"/>
            <w:rFonts w:ascii="Calibri" w:eastAsia="Calibri" w:hAnsi="Calibri" w:cs="Calibri"/>
            <w:color w:val="auto"/>
            <w:sz w:val="22"/>
            <w:szCs w:val="22"/>
          </w:rPr>
          <w:t>SRP@uncg.edu</w:t>
        </w:r>
      </w:hyperlink>
      <w:r w:rsidRPr="00FC77AA">
        <w:rPr>
          <w:rFonts w:ascii="Calibri" w:eastAsia="Calibri" w:hAnsi="Calibri" w:cs="Calibri"/>
          <w:sz w:val="22"/>
          <w:szCs w:val="22"/>
        </w:rPr>
        <w:t>)</w:t>
      </w:r>
    </w:p>
    <w:p w14:paraId="4246A49B" w14:textId="0AB1DD0A" w:rsidR="4D42DA81" w:rsidRPr="00FC77AA" w:rsidRDefault="4D42DA81">
      <w:pPr>
        <w:rPr>
          <w:rFonts w:ascii="Calibri" w:hAnsi="Calibri" w:cs="Calibri"/>
        </w:rPr>
      </w:pPr>
      <w:r w:rsidRPr="00FC77AA">
        <w:rPr>
          <w:rFonts w:ascii="Calibri" w:eastAsia="Calibri" w:hAnsi="Calibri" w:cs="Calibri"/>
          <w:sz w:val="22"/>
          <w:szCs w:val="22"/>
        </w:rPr>
        <w:t xml:space="preserve"> </w:t>
      </w:r>
    </w:p>
    <w:p w14:paraId="13E10F2F" w14:textId="50E0F544" w:rsidR="4D42DA81" w:rsidRPr="00FC77AA" w:rsidRDefault="4D42DA81">
      <w:pPr>
        <w:rPr>
          <w:rFonts w:ascii="Calibri" w:hAnsi="Calibri" w:cs="Calibri"/>
        </w:rPr>
      </w:pPr>
      <w:r w:rsidRPr="00FC77AA">
        <w:rPr>
          <w:rFonts w:ascii="Calibri" w:eastAsia="Calibri" w:hAnsi="Calibri" w:cs="Calibri"/>
          <w:sz w:val="22"/>
          <w:szCs w:val="22"/>
        </w:rPr>
        <w:t xml:space="preserve">You can also visit any of these services in person at the Anna M. Gove Student Health Center at 107 Gray Drive. </w:t>
      </w:r>
    </w:p>
    <w:p w14:paraId="17F19CCD" w14:textId="717F0E94" w:rsidR="4D42DA81" w:rsidRPr="00FC77AA" w:rsidRDefault="4D42DA81" w:rsidP="003A22FB">
      <w:pPr>
        <w:pStyle w:val="Heading3"/>
        <w:ind w:right="144"/>
        <w:rPr>
          <w:caps/>
          <w:color w:val="auto"/>
        </w:rPr>
      </w:pPr>
      <w:r w:rsidRPr="00FC77AA">
        <w:rPr>
          <w:caps/>
          <w:color w:val="auto"/>
        </w:rPr>
        <w:t xml:space="preserve">Title IX: </w:t>
      </w:r>
    </w:p>
    <w:p w14:paraId="1D6CBC55" w14:textId="0CD14DF7" w:rsidR="4D42DA81" w:rsidRPr="00FC77AA" w:rsidRDefault="4D42DA81" w:rsidP="43FE7AE8">
      <w:pPr>
        <w:spacing w:after="120" w:line="257" w:lineRule="auto"/>
        <w:rPr>
          <w:rFonts w:ascii="Calibri" w:eastAsia="Calibri" w:hAnsi="Calibri" w:cs="Calibri"/>
          <w:sz w:val="22"/>
          <w:szCs w:val="22"/>
        </w:rPr>
      </w:pPr>
      <w:r w:rsidRPr="00FC77AA">
        <w:rPr>
          <w:rFonts w:ascii="Calibri" w:eastAsia="Calibri" w:hAnsi="Calibri" w:cs="Calibri"/>
          <w:sz w:val="22"/>
          <w:szCs w:val="22"/>
        </w:rPr>
        <w:t xml:space="preserve">UNCG is committed to fostering a safe, productive, learning environment.  Title IX and our school’s policy prohibit discrimination </w:t>
      </w:r>
      <w:proofErr w:type="gramStart"/>
      <w:r w:rsidRPr="00FC77AA">
        <w:rPr>
          <w:rFonts w:ascii="Calibri" w:eastAsia="Calibri" w:hAnsi="Calibri" w:cs="Calibri"/>
          <w:sz w:val="22"/>
          <w:szCs w:val="22"/>
        </w:rPr>
        <w:t>on the basis of</w:t>
      </w:r>
      <w:proofErr w:type="gramEnd"/>
      <w:r w:rsidRPr="00FC77AA">
        <w:rPr>
          <w:rFonts w:ascii="Calibri" w:eastAsia="Calibri" w:hAnsi="Calibri" w:cs="Calibri"/>
          <w:sz w:val="22"/>
          <w:szCs w:val="22"/>
        </w:rPr>
        <w:t xml:space="preserve"> sex. Sexual harassment, which includes gender-based harassment, domestic and dating violence, sexual assault, and stalking, is prohibited.  We encourage anyone who has experienced sexual harassment to speak with someone and get the support and resources they need. I, because of my role with the University, am not required to share information with the University’s Title IX Coordinator. Please be aware that if you share a situation related to interpersonal violence with an Official with Authority, they are required to share that information with the University’s Title IX Coordinator.</w:t>
      </w:r>
    </w:p>
    <w:p w14:paraId="77650A02" w14:textId="3E4DDB22" w:rsidR="4D42DA81" w:rsidRPr="00FC77AA" w:rsidRDefault="4D42DA81">
      <w:pPr>
        <w:rPr>
          <w:rFonts w:ascii="Calibri" w:hAnsi="Calibri" w:cs="Calibri"/>
        </w:rPr>
      </w:pPr>
      <w:r w:rsidRPr="00FC77AA">
        <w:rPr>
          <w:rFonts w:ascii="Calibri" w:eastAsia="Calibri" w:hAnsi="Calibri" w:cs="Calibri"/>
          <w:sz w:val="22"/>
          <w:szCs w:val="22"/>
        </w:rPr>
        <w:t xml:space="preserve">UNCG has confidential staff members trained to support students in navigating campus life, understanding reporting options, accessing health and counseling services, and more. Confidential support services include; </w:t>
      </w:r>
      <w:hyperlink r:id="rId20">
        <w:r w:rsidRPr="00FC77AA">
          <w:rPr>
            <w:rStyle w:val="Hyperlink"/>
            <w:rFonts w:ascii="Calibri" w:eastAsia="Calibri" w:hAnsi="Calibri" w:cs="Calibri"/>
            <w:color w:val="auto"/>
            <w:sz w:val="22"/>
            <w:szCs w:val="22"/>
          </w:rPr>
          <w:t>Campus Violence Response Center (CVRC</w:t>
        </w:r>
      </w:hyperlink>
      <w:r w:rsidRPr="00FC77AA">
        <w:rPr>
          <w:rFonts w:ascii="Calibri" w:eastAsia="Calibri" w:hAnsi="Calibri" w:cs="Calibri"/>
          <w:sz w:val="22"/>
          <w:szCs w:val="22"/>
        </w:rPr>
        <w:t xml:space="preserve">) located on the ground floor of Gove Student Health Center or UNCG’s </w:t>
      </w:r>
      <w:hyperlink r:id="rId21">
        <w:r w:rsidRPr="00FC77AA">
          <w:rPr>
            <w:rStyle w:val="Hyperlink"/>
            <w:rFonts w:ascii="Calibri" w:eastAsia="Calibri" w:hAnsi="Calibri" w:cs="Calibri"/>
            <w:color w:val="auto"/>
            <w:sz w:val="22"/>
            <w:szCs w:val="22"/>
          </w:rPr>
          <w:t>Student Health Services (SHS)</w:t>
        </w:r>
      </w:hyperlink>
      <w:r w:rsidRPr="00FC77AA">
        <w:rPr>
          <w:rFonts w:ascii="Calibri" w:eastAsia="Calibri" w:hAnsi="Calibri" w:cs="Calibri"/>
          <w:sz w:val="22"/>
          <w:szCs w:val="22"/>
        </w:rPr>
        <w:t xml:space="preserve">, </w:t>
      </w:r>
      <w:hyperlink r:id="rId22">
        <w:r w:rsidRPr="00FC77AA">
          <w:rPr>
            <w:rStyle w:val="Hyperlink"/>
            <w:rFonts w:ascii="Calibri" w:eastAsia="Calibri" w:hAnsi="Calibri" w:cs="Calibri"/>
            <w:color w:val="auto"/>
            <w:sz w:val="22"/>
            <w:szCs w:val="22"/>
          </w:rPr>
          <w:t>Counseling &amp; Psychological Services</w:t>
        </w:r>
      </w:hyperlink>
      <w:r w:rsidRPr="00FC77AA">
        <w:rPr>
          <w:rFonts w:ascii="Calibri" w:eastAsia="Calibri" w:hAnsi="Calibri" w:cs="Calibri"/>
          <w:sz w:val="22"/>
          <w:szCs w:val="22"/>
        </w:rPr>
        <w:t xml:space="preserve"> (336-334-5874), and </w:t>
      </w:r>
      <w:hyperlink r:id="rId23">
        <w:r w:rsidRPr="00FC77AA">
          <w:rPr>
            <w:rStyle w:val="Hyperlink"/>
            <w:rFonts w:ascii="Calibri" w:eastAsia="Calibri" w:hAnsi="Calibri" w:cs="Calibri"/>
            <w:color w:val="auto"/>
            <w:sz w:val="22"/>
            <w:szCs w:val="22"/>
          </w:rPr>
          <w:t>Spartan Well-Being</w:t>
        </w:r>
      </w:hyperlink>
      <w:r w:rsidRPr="00FC77AA">
        <w:rPr>
          <w:rFonts w:ascii="Calibri" w:eastAsia="Calibri" w:hAnsi="Calibri" w:cs="Calibri"/>
          <w:sz w:val="22"/>
          <w:szCs w:val="22"/>
        </w:rPr>
        <w:t xml:space="preserve"> located in the Gove Student Health Center.</w:t>
      </w:r>
    </w:p>
    <w:p w14:paraId="0000007D" w14:textId="77777777" w:rsidR="00133AD9" w:rsidRPr="00FC77AA" w:rsidRDefault="00592AF4">
      <w:pPr>
        <w:pStyle w:val="Heading3"/>
        <w:ind w:right="144"/>
        <w:rPr>
          <w:color w:val="auto"/>
        </w:rPr>
      </w:pPr>
      <w:bookmarkStart w:id="10" w:name="_xn8sjaz28gi1" w:colFirst="0" w:colLast="0"/>
      <w:bookmarkStart w:id="11" w:name="_mkcj7hs7daxl" w:colFirst="0" w:colLast="0"/>
      <w:bookmarkEnd w:id="10"/>
      <w:bookmarkEnd w:id="11"/>
      <w:r w:rsidRPr="00FC77AA">
        <w:rPr>
          <w:color w:val="auto"/>
        </w:rPr>
        <w:t xml:space="preserve">ATTENDANCE POLICY: </w:t>
      </w:r>
    </w:p>
    <w:p w14:paraId="0000007F" w14:textId="77777777" w:rsidR="00133AD9" w:rsidRPr="00FC77AA" w:rsidRDefault="00592AF4">
      <w:pPr>
        <w:rPr>
          <w:rFonts w:ascii="Calibri" w:eastAsia="Calibri" w:hAnsi="Calibri" w:cs="Calibri"/>
          <w:sz w:val="22"/>
          <w:szCs w:val="22"/>
        </w:rPr>
      </w:pPr>
      <w:r w:rsidRPr="00FC77AA">
        <w:rPr>
          <w:rFonts w:ascii="Calibri" w:eastAsia="Calibri" w:hAnsi="Calibri" w:cs="Calibri"/>
          <w:sz w:val="22"/>
          <w:szCs w:val="22"/>
        </w:rPr>
        <w:t>Regular class attendance is a responsibility and a privilege of university education. It is fundamental to the orderly acquisition of knowledge. Students should recognize the advantages of regular class attendance, accept it as a personal responsibility, and apprise themselves of the consequences of poor attendance. Instructors should stress the importance of these responsibilities to students, set appropriate class attendance policies for their classes, and inform students of their requirements in syllabi and orally at the beginning of each term.</w:t>
      </w:r>
    </w:p>
    <w:p w14:paraId="4ECB0E52" w14:textId="5DFE1029" w:rsidR="69FF515A" w:rsidRPr="00FC77AA" w:rsidRDefault="69FF515A" w:rsidP="000D4DA8">
      <w:pPr>
        <w:pStyle w:val="Heading3"/>
        <w:ind w:right="144"/>
        <w:rPr>
          <w:color w:val="auto"/>
        </w:rPr>
      </w:pPr>
      <w:r w:rsidRPr="00FC77AA">
        <w:rPr>
          <w:color w:val="auto"/>
        </w:rPr>
        <w:t>MILITARY-AFFILI</w:t>
      </w:r>
      <w:r w:rsidR="18172797" w:rsidRPr="00FC77AA">
        <w:rPr>
          <w:color w:val="auto"/>
        </w:rPr>
        <w:t>ATED STUDENT SUPPORT:</w:t>
      </w:r>
    </w:p>
    <w:p w14:paraId="6057F8E5" w14:textId="43BA7260" w:rsidR="000D4DA8" w:rsidRPr="00FC77AA" w:rsidRDefault="69FF515A" w:rsidP="000D4DA8">
      <w:pPr>
        <w:rPr>
          <w:rFonts w:ascii="Calibri" w:eastAsiaTheme="majorEastAsia" w:hAnsi="Calibri" w:cs="Calibri"/>
          <w:sz w:val="22"/>
          <w:szCs w:val="22"/>
        </w:rPr>
      </w:pPr>
      <w:r w:rsidRPr="00FC77AA">
        <w:rPr>
          <w:rFonts w:ascii="Calibri" w:eastAsiaTheme="majorEastAsia" w:hAnsi="Calibri" w:cs="Calibri"/>
          <w:sz w:val="22"/>
          <w:szCs w:val="22"/>
        </w:rPr>
        <w:t xml:space="preserve">UNCG is a military-friendly school that welcomes all veterans, current service members, those serving in the National Guard or reserves, and their families. Training and drill </w:t>
      </w:r>
      <w:proofErr w:type="gramStart"/>
      <w:r w:rsidRPr="00FC77AA">
        <w:rPr>
          <w:rFonts w:ascii="Calibri" w:eastAsiaTheme="majorEastAsia" w:hAnsi="Calibri" w:cs="Calibri"/>
          <w:sz w:val="22"/>
          <w:szCs w:val="22"/>
        </w:rPr>
        <w:t>schedules</w:t>
      </w:r>
      <w:proofErr w:type="gramEnd"/>
      <w:r w:rsidRPr="00FC77AA">
        <w:rPr>
          <w:rFonts w:ascii="Calibri" w:eastAsiaTheme="majorEastAsia" w:hAnsi="Calibri" w:cs="Calibri"/>
          <w:sz w:val="22"/>
          <w:szCs w:val="22"/>
        </w:rPr>
        <w:t xml:space="preserve">, calls to active duty, VA appointments, GI Bill disbursements, and other aspects of service can impact academic progress. Military-affiliated students are encouraged to communicate any special circumstances to their instructor (in advance when possible) and consult the policies outlined in The University of North Carolina’s </w:t>
      </w:r>
      <w:hyperlink r:id="rId24">
        <w:r w:rsidRPr="00FC77AA">
          <w:rPr>
            <w:rStyle w:val="Hyperlink"/>
            <w:rFonts w:ascii="Calibri" w:eastAsiaTheme="majorEastAsia" w:hAnsi="Calibri" w:cs="Calibri"/>
            <w:color w:val="auto"/>
            <w:sz w:val="22"/>
            <w:szCs w:val="22"/>
          </w:rPr>
          <w:t>Regulation for Military Student Success</w:t>
        </w:r>
      </w:hyperlink>
      <w:r w:rsidRPr="00FC77AA">
        <w:rPr>
          <w:rFonts w:ascii="Calibri" w:eastAsiaTheme="majorEastAsia" w:hAnsi="Calibri" w:cs="Calibri"/>
          <w:sz w:val="22"/>
          <w:szCs w:val="22"/>
        </w:rPr>
        <w:t xml:space="preserve">. Helpful resources (e.g., military benefits assistance, wellness events, Student Veteran Association, space to study or socialize) are available through UNCG’s </w:t>
      </w:r>
      <w:hyperlink r:id="rId25">
        <w:r w:rsidRPr="00FC77AA">
          <w:rPr>
            <w:rStyle w:val="Hyperlink"/>
            <w:rFonts w:ascii="Calibri" w:eastAsiaTheme="majorEastAsia" w:hAnsi="Calibri" w:cs="Calibri"/>
            <w:color w:val="auto"/>
            <w:sz w:val="22"/>
            <w:szCs w:val="22"/>
          </w:rPr>
          <w:t>Military-Affiliated Services</w:t>
        </w:r>
      </w:hyperlink>
      <w:r w:rsidRPr="00FC77AA">
        <w:rPr>
          <w:rFonts w:ascii="Calibri" w:eastAsiaTheme="majorEastAsia" w:hAnsi="Calibri" w:cs="Calibri"/>
          <w:sz w:val="22"/>
          <w:szCs w:val="22"/>
        </w:rPr>
        <w:t xml:space="preserve"> office to support academic success and well-being.</w:t>
      </w:r>
      <w:bookmarkStart w:id="12" w:name="_1rriye375ntz" w:colFirst="0" w:colLast="0"/>
      <w:bookmarkEnd w:id="12"/>
    </w:p>
    <w:p w14:paraId="00000083" w14:textId="559C182A" w:rsidR="00133AD9" w:rsidRPr="00FC77AA" w:rsidRDefault="00592AF4" w:rsidP="000D4DA8">
      <w:pPr>
        <w:pStyle w:val="Heading3"/>
        <w:ind w:right="144"/>
        <w:rPr>
          <w:color w:val="auto"/>
        </w:rPr>
      </w:pPr>
      <w:r w:rsidRPr="00FC77AA">
        <w:rPr>
          <w:color w:val="auto"/>
        </w:rPr>
        <w:t>RELIGIOUS HOLIDAYS:</w:t>
      </w:r>
    </w:p>
    <w:p w14:paraId="00000084" w14:textId="6E289E44" w:rsidR="00133AD9" w:rsidRPr="00FC77AA" w:rsidRDefault="00592AF4">
      <w:pPr>
        <w:rPr>
          <w:rFonts w:ascii="Calibri" w:eastAsia="Calibri" w:hAnsi="Calibri" w:cs="Calibri"/>
          <w:sz w:val="22"/>
          <w:szCs w:val="22"/>
        </w:rPr>
      </w:pPr>
      <w:r w:rsidRPr="00FC77AA">
        <w:rPr>
          <w:rFonts w:ascii="Calibri" w:eastAsia="Calibri" w:hAnsi="Calibri" w:cs="Calibri"/>
          <w:sz w:val="22"/>
          <w:szCs w:val="22"/>
        </w:rPr>
        <w:t xml:space="preserve">It is expected that instructors will make reasonable </w:t>
      </w:r>
      <w:proofErr w:type="gramStart"/>
      <w:r w:rsidRPr="00FC77AA">
        <w:rPr>
          <w:rFonts w:ascii="Calibri" w:eastAsia="Calibri" w:hAnsi="Calibri" w:cs="Calibri"/>
          <w:sz w:val="22"/>
          <w:szCs w:val="22"/>
        </w:rPr>
        <w:t>accommodations</w:t>
      </w:r>
      <w:proofErr w:type="gramEnd"/>
      <w:r w:rsidRPr="00FC77AA">
        <w:rPr>
          <w:rFonts w:ascii="Calibri" w:eastAsia="Calibri" w:hAnsi="Calibri" w:cs="Calibri"/>
          <w:sz w:val="22"/>
          <w:szCs w:val="22"/>
        </w:rPr>
        <w:t xml:space="preserve"> for students who have conflicts due to religious obligations. </w:t>
      </w:r>
      <w:r w:rsidRPr="00FC77AA">
        <w:rPr>
          <w:rFonts w:ascii="Calibri" w:eastAsia="Calibri" w:hAnsi="Calibri" w:cs="Calibri"/>
          <w:sz w:val="21"/>
          <w:szCs w:val="21"/>
        </w:rPr>
        <w:t xml:space="preserve">Please </w:t>
      </w:r>
      <w:proofErr w:type="gramStart"/>
      <w:r w:rsidRPr="00FC77AA">
        <w:rPr>
          <w:rFonts w:ascii="Calibri" w:eastAsia="Calibri" w:hAnsi="Calibri" w:cs="Calibri"/>
          <w:sz w:val="21"/>
          <w:szCs w:val="21"/>
        </w:rPr>
        <w:t>make arrangements</w:t>
      </w:r>
      <w:proofErr w:type="gramEnd"/>
      <w:r w:rsidRPr="00FC77AA">
        <w:rPr>
          <w:rFonts w:ascii="Calibri" w:eastAsia="Calibri" w:hAnsi="Calibri" w:cs="Calibri"/>
          <w:sz w:val="21"/>
          <w:szCs w:val="21"/>
        </w:rPr>
        <w:t xml:space="preserve"> with the instructor in advance of any conflict. For more information on UNCG’s Religious Obligations policy, visit: </w:t>
      </w:r>
      <w:hyperlink r:id="rId26" w:anchor=":~:text=Religious%20Observance&amp;text=When%20appropriate%20notice%20is%20provided,due%20to%20these%20particular%20absences.">
        <w:r w:rsidRPr="00FC77AA">
          <w:rPr>
            <w:rStyle w:val="Hyperlink"/>
            <w:rFonts w:ascii="Calibri" w:eastAsia="Calibri" w:hAnsi="Calibri" w:cs="Calibri"/>
            <w:color w:val="auto"/>
            <w:sz w:val="22"/>
            <w:szCs w:val="22"/>
          </w:rPr>
          <w:t>UNCG's Religious Ob</w:t>
        </w:r>
        <w:r w:rsidR="4B94C5C8" w:rsidRPr="00FC77AA">
          <w:rPr>
            <w:rStyle w:val="Hyperlink"/>
            <w:rFonts w:ascii="Calibri" w:eastAsia="Calibri" w:hAnsi="Calibri" w:cs="Calibri"/>
            <w:color w:val="auto"/>
            <w:sz w:val="22"/>
            <w:szCs w:val="22"/>
          </w:rPr>
          <w:t>servance</w:t>
        </w:r>
        <w:r w:rsidRPr="00FC77AA">
          <w:rPr>
            <w:rStyle w:val="Hyperlink"/>
            <w:rFonts w:ascii="Calibri" w:eastAsia="Calibri" w:hAnsi="Calibri" w:cs="Calibri"/>
            <w:color w:val="auto"/>
            <w:sz w:val="22"/>
            <w:szCs w:val="22"/>
          </w:rPr>
          <w:t xml:space="preserve"> Policy</w:t>
        </w:r>
      </w:hyperlink>
      <w:r w:rsidRPr="00FC77AA">
        <w:rPr>
          <w:rFonts w:ascii="Calibri" w:eastAsia="Calibri" w:hAnsi="Calibri" w:cs="Calibri"/>
          <w:sz w:val="22"/>
          <w:szCs w:val="22"/>
        </w:rPr>
        <w:t>.</w:t>
      </w:r>
    </w:p>
    <w:p w14:paraId="0000009D" w14:textId="593B68BE" w:rsidR="00133AD9" w:rsidRPr="00FC77AA" w:rsidRDefault="00592AF4">
      <w:pPr>
        <w:pStyle w:val="Heading3"/>
        <w:rPr>
          <w:color w:val="auto"/>
        </w:rPr>
      </w:pPr>
      <w:bookmarkStart w:id="13" w:name="_1y810tw" w:colFirst="0" w:colLast="0"/>
      <w:bookmarkStart w:id="14" w:name="_4i7ojhp" w:colFirst="0" w:colLast="0"/>
      <w:bookmarkStart w:id="15" w:name="_2xcytpi" w:colFirst="0" w:colLast="0"/>
      <w:bookmarkStart w:id="16" w:name="_1ci93xb" w:colFirst="0" w:colLast="0"/>
      <w:bookmarkStart w:id="17" w:name="_2bn6wsx" w:colFirst="0" w:colLast="0"/>
      <w:bookmarkEnd w:id="13"/>
      <w:bookmarkEnd w:id="14"/>
      <w:bookmarkEnd w:id="15"/>
      <w:bookmarkEnd w:id="16"/>
      <w:bookmarkEnd w:id="17"/>
      <w:r w:rsidRPr="00FC77AA">
        <w:rPr>
          <w:color w:val="auto"/>
        </w:rPr>
        <w:t xml:space="preserve">TECHNICAL SUPPORT: </w:t>
      </w:r>
    </w:p>
    <w:p w14:paraId="0000009E" w14:textId="1D600C29" w:rsidR="00133AD9" w:rsidRPr="00FC77AA" w:rsidRDefault="00592AF4">
      <w:pPr>
        <w:rPr>
          <w:rFonts w:ascii="Calibri" w:eastAsia="Calibri" w:hAnsi="Calibri" w:cs="Calibri"/>
          <w:sz w:val="22"/>
          <w:szCs w:val="22"/>
        </w:rPr>
      </w:pPr>
      <w:r w:rsidRPr="00FC77AA">
        <w:rPr>
          <w:rFonts w:ascii="Calibri" w:eastAsia="Calibri" w:hAnsi="Calibri" w:cs="Calibri"/>
          <w:sz w:val="22"/>
          <w:szCs w:val="22"/>
        </w:rPr>
        <w:t>Students with technical issues with the course and email should contact 6-TECH for support either by email or phone or chat (</w:t>
      </w:r>
      <w:hyperlink r:id="rId27">
        <w:r w:rsidRPr="00FC77AA">
          <w:rPr>
            <w:rFonts w:ascii="Calibri" w:eastAsia="Calibri" w:hAnsi="Calibri" w:cs="Calibri"/>
            <w:sz w:val="22"/>
            <w:szCs w:val="22"/>
            <w:u w:val="single"/>
          </w:rPr>
          <w:t>6TECH Help</w:t>
        </w:r>
      </w:hyperlink>
      <w:r w:rsidRPr="00FC77AA">
        <w:rPr>
          <w:rFonts w:ascii="Calibri" w:eastAsia="Calibri" w:hAnsi="Calibri" w:cs="Calibri"/>
          <w:sz w:val="22"/>
          <w:szCs w:val="22"/>
        </w:rPr>
        <w:t xml:space="preserve"> ). Please also make your instructor aware of the issue and if there will be any delays in resolving the issue.</w:t>
      </w:r>
    </w:p>
    <w:p w14:paraId="000000A6" w14:textId="30D603E4" w:rsidR="00133AD9" w:rsidRPr="00FC77AA" w:rsidRDefault="00592AF4">
      <w:pPr>
        <w:pStyle w:val="Heading3"/>
        <w:rPr>
          <w:color w:val="auto"/>
        </w:rPr>
      </w:pPr>
      <w:bookmarkStart w:id="18" w:name="_qsh70q" w:colFirst="0" w:colLast="0"/>
      <w:bookmarkStart w:id="19" w:name="_ayf31hcg7q56" w:colFirst="0" w:colLast="0"/>
      <w:bookmarkEnd w:id="18"/>
      <w:bookmarkEnd w:id="19"/>
      <w:r w:rsidRPr="00FC77AA">
        <w:rPr>
          <w:color w:val="auto"/>
        </w:rPr>
        <w:t xml:space="preserve">ELASTICITY STATEMENT: </w:t>
      </w:r>
    </w:p>
    <w:p w14:paraId="000000A7" w14:textId="593E9544" w:rsidR="002E64E0" w:rsidRPr="00FC77AA" w:rsidRDefault="00592AF4" w:rsidP="002E64E0">
      <w:pPr>
        <w:rPr>
          <w:rFonts w:ascii="Calibri" w:eastAsia="Calibri" w:hAnsi="Calibri" w:cs="Calibri"/>
          <w:sz w:val="22"/>
          <w:szCs w:val="22"/>
        </w:rPr>
      </w:pPr>
      <w:r w:rsidRPr="00FC77AA">
        <w:rPr>
          <w:rFonts w:ascii="Calibri" w:eastAsia="Calibri" w:hAnsi="Calibri" w:cs="Calibri"/>
          <w:sz w:val="22"/>
          <w:szCs w:val="22"/>
        </w:rPr>
        <w:t xml:space="preserve">It is the intention of the instructor that this syllabus and course calendar will be followed as outlined; however, as the need arises, there may be adjustments to the syllabus and calendar. In such cases, the instructor will </w:t>
      </w:r>
      <w:r w:rsidRPr="00FC77AA">
        <w:rPr>
          <w:rFonts w:ascii="Calibri" w:eastAsia="Calibri" w:hAnsi="Calibri" w:cs="Calibri"/>
          <w:sz w:val="22"/>
          <w:szCs w:val="22"/>
        </w:rPr>
        <w:lastRenderedPageBreak/>
        <w:t xml:space="preserve">notify the students in </w:t>
      </w:r>
      <w:proofErr w:type="gramStart"/>
      <w:r w:rsidRPr="00FC77AA">
        <w:rPr>
          <w:rFonts w:ascii="Calibri" w:eastAsia="Calibri" w:hAnsi="Calibri" w:cs="Calibri"/>
          <w:sz w:val="22"/>
          <w:szCs w:val="22"/>
        </w:rPr>
        <w:t>class and</w:t>
      </w:r>
      <w:proofErr w:type="gramEnd"/>
      <w:r w:rsidRPr="00FC77AA">
        <w:rPr>
          <w:rFonts w:ascii="Calibri" w:eastAsia="Calibri" w:hAnsi="Calibri" w:cs="Calibri"/>
          <w:sz w:val="22"/>
          <w:szCs w:val="22"/>
        </w:rPr>
        <w:t xml:space="preserve"> via email with an updated syllabus and calendar within a reasonable timeframe to allow students to adjust as needed.</w:t>
      </w:r>
      <w:r w:rsidR="002E64E0" w:rsidRPr="00FC77AA">
        <w:rPr>
          <w:rFonts w:ascii="Calibri" w:eastAsia="Calibri" w:hAnsi="Calibri" w:cs="Calibri"/>
          <w:sz w:val="22"/>
          <w:szCs w:val="22"/>
        </w:rPr>
        <w:t xml:space="preserve"> </w:t>
      </w:r>
    </w:p>
    <w:p w14:paraId="00000187" w14:textId="6451FD65" w:rsidR="00133AD9" w:rsidRPr="00FC77AA" w:rsidRDefault="00133AD9">
      <w:pPr>
        <w:spacing w:after="240" w:line="276" w:lineRule="auto"/>
        <w:rPr>
          <w:rFonts w:ascii="Calibri" w:eastAsia="Calibri" w:hAnsi="Calibri" w:cs="Calibri"/>
          <w:sz w:val="22"/>
          <w:szCs w:val="22"/>
        </w:rPr>
      </w:pPr>
    </w:p>
    <w:sectPr w:rsidR="00133AD9" w:rsidRPr="00FC77AA">
      <w:pgSz w:w="12240" w:h="15840"/>
      <w:pgMar w:top="1008" w:right="1152" w:bottom="1008"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A29F"/>
    <w:multiLevelType w:val="hybridMultilevel"/>
    <w:tmpl w:val="5E763C60"/>
    <w:lvl w:ilvl="0" w:tplc="8206A68C">
      <w:start w:val="1"/>
      <w:numFmt w:val="bullet"/>
      <w:lvlText w:val="·"/>
      <w:lvlJc w:val="left"/>
      <w:pPr>
        <w:ind w:left="720" w:hanging="360"/>
      </w:pPr>
      <w:rPr>
        <w:rFonts w:ascii="Symbol" w:hAnsi="Symbol" w:hint="default"/>
      </w:rPr>
    </w:lvl>
    <w:lvl w:ilvl="1" w:tplc="D004AF3A">
      <w:start w:val="1"/>
      <w:numFmt w:val="bullet"/>
      <w:lvlText w:val="o"/>
      <w:lvlJc w:val="left"/>
      <w:pPr>
        <w:ind w:left="1440" w:hanging="360"/>
      </w:pPr>
      <w:rPr>
        <w:rFonts w:ascii="Courier New" w:hAnsi="Courier New" w:hint="default"/>
      </w:rPr>
    </w:lvl>
    <w:lvl w:ilvl="2" w:tplc="BCD8435C">
      <w:start w:val="1"/>
      <w:numFmt w:val="bullet"/>
      <w:lvlText w:val=""/>
      <w:lvlJc w:val="left"/>
      <w:pPr>
        <w:ind w:left="2160" w:hanging="360"/>
      </w:pPr>
      <w:rPr>
        <w:rFonts w:ascii="Wingdings" w:hAnsi="Wingdings" w:hint="default"/>
      </w:rPr>
    </w:lvl>
    <w:lvl w:ilvl="3" w:tplc="8FCAA728">
      <w:start w:val="1"/>
      <w:numFmt w:val="bullet"/>
      <w:lvlText w:val=""/>
      <w:lvlJc w:val="left"/>
      <w:pPr>
        <w:ind w:left="2880" w:hanging="360"/>
      </w:pPr>
      <w:rPr>
        <w:rFonts w:ascii="Symbol" w:hAnsi="Symbol" w:hint="default"/>
      </w:rPr>
    </w:lvl>
    <w:lvl w:ilvl="4" w:tplc="55F2A460">
      <w:start w:val="1"/>
      <w:numFmt w:val="bullet"/>
      <w:lvlText w:val="o"/>
      <w:lvlJc w:val="left"/>
      <w:pPr>
        <w:ind w:left="3600" w:hanging="360"/>
      </w:pPr>
      <w:rPr>
        <w:rFonts w:ascii="Courier New" w:hAnsi="Courier New" w:hint="default"/>
      </w:rPr>
    </w:lvl>
    <w:lvl w:ilvl="5" w:tplc="78E2F3DE">
      <w:start w:val="1"/>
      <w:numFmt w:val="bullet"/>
      <w:lvlText w:val=""/>
      <w:lvlJc w:val="left"/>
      <w:pPr>
        <w:ind w:left="4320" w:hanging="360"/>
      </w:pPr>
      <w:rPr>
        <w:rFonts w:ascii="Wingdings" w:hAnsi="Wingdings" w:hint="default"/>
      </w:rPr>
    </w:lvl>
    <w:lvl w:ilvl="6" w:tplc="334E8A76">
      <w:start w:val="1"/>
      <w:numFmt w:val="bullet"/>
      <w:lvlText w:val=""/>
      <w:lvlJc w:val="left"/>
      <w:pPr>
        <w:ind w:left="5040" w:hanging="360"/>
      </w:pPr>
      <w:rPr>
        <w:rFonts w:ascii="Symbol" w:hAnsi="Symbol" w:hint="default"/>
      </w:rPr>
    </w:lvl>
    <w:lvl w:ilvl="7" w:tplc="366667D2">
      <w:start w:val="1"/>
      <w:numFmt w:val="bullet"/>
      <w:lvlText w:val="o"/>
      <w:lvlJc w:val="left"/>
      <w:pPr>
        <w:ind w:left="5760" w:hanging="360"/>
      </w:pPr>
      <w:rPr>
        <w:rFonts w:ascii="Courier New" w:hAnsi="Courier New" w:hint="default"/>
      </w:rPr>
    </w:lvl>
    <w:lvl w:ilvl="8" w:tplc="42DEA234">
      <w:start w:val="1"/>
      <w:numFmt w:val="bullet"/>
      <w:lvlText w:val=""/>
      <w:lvlJc w:val="left"/>
      <w:pPr>
        <w:ind w:left="6480" w:hanging="360"/>
      </w:pPr>
      <w:rPr>
        <w:rFonts w:ascii="Wingdings" w:hAnsi="Wingdings" w:hint="default"/>
      </w:rPr>
    </w:lvl>
  </w:abstractNum>
  <w:abstractNum w:abstractNumId="1" w15:restartNumberingAfterBreak="0">
    <w:nsid w:val="01F537BB"/>
    <w:multiLevelType w:val="hybridMultilevel"/>
    <w:tmpl w:val="628C0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A96B0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1936E4"/>
    <w:multiLevelType w:val="hybridMultilevel"/>
    <w:tmpl w:val="33A0FF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62BA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9B2253"/>
    <w:multiLevelType w:val="hybridMultilevel"/>
    <w:tmpl w:val="775433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7828F35"/>
    <w:multiLevelType w:val="hybridMultilevel"/>
    <w:tmpl w:val="A8880406"/>
    <w:lvl w:ilvl="0" w:tplc="C66818F8">
      <w:start w:val="1"/>
      <w:numFmt w:val="bullet"/>
      <w:lvlText w:val="·"/>
      <w:lvlJc w:val="left"/>
      <w:pPr>
        <w:ind w:left="720" w:hanging="360"/>
      </w:pPr>
      <w:rPr>
        <w:rFonts w:ascii="Symbol" w:hAnsi="Symbol" w:hint="default"/>
      </w:rPr>
    </w:lvl>
    <w:lvl w:ilvl="1" w:tplc="5D7CF842">
      <w:start w:val="1"/>
      <w:numFmt w:val="bullet"/>
      <w:lvlText w:val="o"/>
      <w:lvlJc w:val="left"/>
      <w:pPr>
        <w:ind w:left="1440" w:hanging="360"/>
      </w:pPr>
      <w:rPr>
        <w:rFonts w:ascii="Courier New" w:hAnsi="Courier New" w:hint="default"/>
      </w:rPr>
    </w:lvl>
    <w:lvl w:ilvl="2" w:tplc="7F6E28F8">
      <w:start w:val="1"/>
      <w:numFmt w:val="bullet"/>
      <w:lvlText w:val=""/>
      <w:lvlJc w:val="left"/>
      <w:pPr>
        <w:ind w:left="2160" w:hanging="360"/>
      </w:pPr>
      <w:rPr>
        <w:rFonts w:ascii="Wingdings" w:hAnsi="Wingdings" w:hint="default"/>
      </w:rPr>
    </w:lvl>
    <w:lvl w:ilvl="3" w:tplc="2CEE0CA8">
      <w:start w:val="1"/>
      <w:numFmt w:val="bullet"/>
      <w:lvlText w:val=""/>
      <w:lvlJc w:val="left"/>
      <w:pPr>
        <w:ind w:left="2880" w:hanging="360"/>
      </w:pPr>
      <w:rPr>
        <w:rFonts w:ascii="Symbol" w:hAnsi="Symbol" w:hint="default"/>
      </w:rPr>
    </w:lvl>
    <w:lvl w:ilvl="4" w:tplc="ED16292A">
      <w:start w:val="1"/>
      <w:numFmt w:val="bullet"/>
      <w:lvlText w:val="o"/>
      <w:lvlJc w:val="left"/>
      <w:pPr>
        <w:ind w:left="3600" w:hanging="360"/>
      </w:pPr>
      <w:rPr>
        <w:rFonts w:ascii="Courier New" w:hAnsi="Courier New" w:hint="default"/>
      </w:rPr>
    </w:lvl>
    <w:lvl w:ilvl="5" w:tplc="78920D64">
      <w:start w:val="1"/>
      <w:numFmt w:val="bullet"/>
      <w:lvlText w:val=""/>
      <w:lvlJc w:val="left"/>
      <w:pPr>
        <w:ind w:left="4320" w:hanging="360"/>
      </w:pPr>
      <w:rPr>
        <w:rFonts w:ascii="Wingdings" w:hAnsi="Wingdings" w:hint="default"/>
      </w:rPr>
    </w:lvl>
    <w:lvl w:ilvl="6" w:tplc="341EE180">
      <w:start w:val="1"/>
      <w:numFmt w:val="bullet"/>
      <w:lvlText w:val=""/>
      <w:lvlJc w:val="left"/>
      <w:pPr>
        <w:ind w:left="5040" w:hanging="360"/>
      </w:pPr>
      <w:rPr>
        <w:rFonts w:ascii="Symbol" w:hAnsi="Symbol" w:hint="default"/>
      </w:rPr>
    </w:lvl>
    <w:lvl w:ilvl="7" w:tplc="AD540DCE">
      <w:start w:val="1"/>
      <w:numFmt w:val="bullet"/>
      <w:lvlText w:val="o"/>
      <w:lvlJc w:val="left"/>
      <w:pPr>
        <w:ind w:left="5760" w:hanging="360"/>
      </w:pPr>
      <w:rPr>
        <w:rFonts w:ascii="Courier New" w:hAnsi="Courier New" w:hint="default"/>
      </w:rPr>
    </w:lvl>
    <w:lvl w:ilvl="8" w:tplc="D514FC4A">
      <w:start w:val="1"/>
      <w:numFmt w:val="bullet"/>
      <w:lvlText w:val=""/>
      <w:lvlJc w:val="left"/>
      <w:pPr>
        <w:ind w:left="6480" w:hanging="360"/>
      </w:pPr>
      <w:rPr>
        <w:rFonts w:ascii="Wingdings" w:hAnsi="Wingdings" w:hint="default"/>
      </w:rPr>
    </w:lvl>
  </w:abstractNum>
  <w:abstractNum w:abstractNumId="7" w15:restartNumberingAfterBreak="0">
    <w:nsid w:val="09DDD86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A31EB6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AEA5588"/>
    <w:multiLevelType w:val="hybridMultilevel"/>
    <w:tmpl w:val="9404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EC613F"/>
    <w:multiLevelType w:val="hybridMultilevel"/>
    <w:tmpl w:val="E7763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A8290E"/>
    <w:multiLevelType w:val="hybridMultilevel"/>
    <w:tmpl w:val="377627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0106D97"/>
    <w:multiLevelType w:val="hybridMultilevel"/>
    <w:tmpl w:val="AEA437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1330A61"/>
    <w:multiLevelType w:val="hybridMultilevel"/>
    <w:tmpl w:val="C75827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1521C03"/>
    <w:multiLevelType w:val="hybridMultilevel"/>
    <w:tmpl w:val="3C3ADE1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5CD156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8082057"/>
    <w:multiLevelType w:val="hybridMultilevel"/>
    <w:tmpl w:val="C75827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44722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096A44C"/>
    <w:multiLevelType w:val="multilevel"/>
    <w:tmpl w:val="FFFFFFFF"/>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2E0D7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1A5176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242844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4057CAB"/>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26EA13A5"/>
    <w:multiLevelType w:val="hybridMultilevel"/>
    <w:tmpl w:val="6B0E6F9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F5FA4E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2382D2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2924691"/>
    <w:multiLevelType w:val="hybridMultilevel"/>
    <w:tmpl w:val="F880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DDB5E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4BDC349"/>
    <w:multiLevelType w:val="multilevel"/>
    <w:tmpl w:val="FFFFFFFF"/>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A016C7C"/>
    <w:multiLevelType w:val="hybridMultilevel"/>
    <w:tmpl w:val="5D889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8101E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E540C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3C98FD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40F42C6"/>
    <w:multiLevelType w:val="hybridMultilevel"/>
    <w:tmpl w:val="E044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F63588"/>
    <w:multiLevelType w:val="hybridMultilevel"/>
    <w:tmpl w:val="778485B2"/>
    <w:lvl w:ilvl="0" w:tplc="7790449A">
      <w:start w:val="1"/>
      <w:numFmt w:val="bullet"/>
      <w:lvlText w:val="·"/>
      <w:lvlJc w:val="left"/>
      <w:pPr>
        <w:ind w:left="720" w:hanging="360"/>
      </w:pPr>
      <w:rPr>
        <w:rFonts w:ascii="Symbol" w:hAnsi="Symbol" w:hint="default"/>
      </w:rPr>
    </w:lvl>
    <w:lvl w:ilvl="1" w:tplc="1B20FF68">
      <w:start w:val="1"/>
      <w:numFmt w:val="bullet"/>
      <w:lvlText w:val="o"/>
      <w:lvlJc w:val="left"/>
      <w:pPr>
        <w:ind w:left="1440" w:hanging="360"/>
      </w:pPr>
      <w:rPr>
        <w:rFonts w:ascii="Courier New" w:hAnsi="Courier New" w:hint="default"/>
      </w:rPr>
    </w:lvl>
    <w:lvl w:ilvl="2" w:tplc="E47E56E6">
      <w:start w:val="1"/>
      <w:numFmt w:val="bullet"/>
      <w:lvlText w:val=""/>
      <w:lvlJc w:val="left"/>
      <w:pPr>
        <w:ind w:left="2160" w:hanging="360"/>
      </w:pPr>
      <w:rPr>
        <w:rFonts w:ascii="Wingdings" w:hAnsi="Wingdings" w:hint="default"/>
      </w:rPr>
    </w:lvl>
    <w:lvl w:ilvl="3" w:tplc="344A5CAA">
      <w:start w:val="1"/>
      <w:numFmt w:val="bullet"/>
      <w:lvlText w:val=""/>
      <w:lvlJc w:val="left"/>
      <w:pPr>
        <w:ind w:left="2880" w:hanging="360"/>
      </w:pPr>
      <w:rPr>
        <w:rFonts w:ascii="Symbol" w:hAnsi="Symbol" w:hint="default"/>
      </w:rPr>
    </w:lvl>
    <w:lvl w:ilvl="4" w:tplc="46300EC2">
      <w:start w:val="1"/>
      <w:numFmt w:val="bullet"/>
      <w:lvlText w:val="o"/>
      <w:lvlJc w:val="left"/>
      <w:pPr>
        <w:ind w:left="3600" w:hanging="360"/>
      </w:pPr>
      <w:rPr>
        <w:rFonts w:ascii="Courier New" w:hAnsi="Courier New" w:hint="default"/>
      </w:rPr>
    </w:lvl>
    <w:lvl w:ilvl="5" w:tplc="68C848BC">
      <w:start w:val="1"/>
      <w:numFmt w:val="bullet"/>
      <w:lvlText w:val=""/>
      <w:lvlJc w:val="left"/>
      <w:pPr>
        <w:ind w:left="4320" w:hanging="360"/>
      </w:pPr>
      <w:rPr>
        <w:rFonts w:ascii="Wingdings" w:hAnsi="Wingdings" w:hint="default"/>
      </w:rPr>
    </w:lvl>
    <w:lvl w:ilvl="6" w:tplc="B9DE1390">
      <w:start w:val="1"/>
      <w:numFmt w:val="bullet"/>
      <w:lvlText w:val=""/>
      <w:lvlJc w:val="left"/>
      <w:pPr>
        <w:ind w:left="5040" w:hanging="360"/>
      </w:pPr>
      <w:rPr>
        <w:rFonts w:ascii="Symbol" w:hAnsi="Symbol" w:hint="default"/>
      </w:rPr>
    </w:lvl>
    <w:lvl w:ilvl="7" w:tplc="FBD229F0">
      <w:start w:val="1"/>
      <w:numFmt w:val="bullet"/>
      <w:lvlText w:val="o"/>
      <w:lvlJc w:val="left"/>
      <w:pPr>
        <w:ind w:left="5760" w:hanging="360"/>
      </w:pPr>
      <w:rPr>
        <w:rFonts w:ascii="Courier New" w:hAnsi="Courier New" w:hint="default"/>
      </w:rPr>
    </w:lvl>
    <w:lvl w:ilvl="8" w:tplc="5FE2CC32">
      <w:start w:val="1"/>
      <w:numFmt w:val="bullet"/>
      <w:lvlText w:val=""/>
      <w:lvlJc w:val="left"/>
      <w:pPr>
        <w:ind w:left="6480" w:hanging="360"/>
      </w:pPr>
      <w:rPr>
        <w:rFonts w:ascii="Wingdings" w:hAnsi="Wingdings" w:hint="default"/>
      </w:rPr>
    </w:lvl>
  </w:abstractNum>
  <w:abstractNum w:abstractNumId="35" w15:restartNumberingAfterBreak="0">
    <w:nsid w:val="4861B308"/>
    <w:multiLevelType w:val="hybridMultilevel"/>
    <w:tmpl w:val="168079E8"/>
    <w:lvl w:ilvl="0" w:tplc="3A380576">
      <w:start w:val="1"/>
      <w:numFmt w:val="bullet"/>
      <w:lvlText w:val="·"/>
      <w:lvlJc w:val="left"/>
      <w:pPr>
        <w:ind w:left="720" w:hanging="360"/>
      </w:pPr>
      <w:rPr>
        <w:rFonts w:ascii="Symbol" w:hAnsi="Symbol" w:hint="default"/>
      </w:rPr>
    </w:lvl>
    <w:lvl w:ilvl="1" w:tplc="CD12E628">
      <w:start w:val="1"/>
      <w:numFmt w:val="bullet"/>
      <w:lvlText w:val="o"/>
      <w:lvlJc w:val="left"/>
      <w:pPr>
        <w:ind w:left="1440" w:hanging="360"/>
      </w:pPr>
      <w:rPr>
        <w:rFonts w:ascii="Courier New" w:hAnsi="Courier New" w:hint="default"/>
      </w:rPr>
    </w:lvl>
    <w:lvl w:ilvl="2" w:tplc="3E6C3504">
      <w:start w:val="1"/>
      <w:numFmt w:val="bullet"/>
      <w:lvlText w:val=""/>
      <w:lvlJc w:val="left"/>
      <w:pPr>
        <w:ind w:left="2160" w:hanging="360"/>
      </w:pPr>
      <w:rPr>
        <w:rFonts w:ascii="Wingdings" w:hAnsi="Wingdings" w:hint="default"/>
      </w:rPr>
    </w:lvl>
    <w:lvl w:ilvl="3" w:tplc="451EF19C">
      <w:start w:val="1"/>
      <w:numFmt w:val="bullet"/>
      <w:lvlText w:val=""/>
      <w:lvlJc w:val="left"/>
      <w:pPr>
        <w:ind w:left="2880" w:hanging="360"/>
      </w:pPr>
      <w:rPr>
        <w:rFonts w:ascii="Symbol" w:hAnsi="Symbol" w:hint="default"/>
      </w:rPr>
    </w:lvl>
    <w:lvl w:ilvl="4" w:tplc="AAD06282">
      <w:start w:val="1"/>
      <w:numFmt w:val="bullet"/>
      <w:lvlText w:val="o"/>
      <w:lvlJc w:val="left"/>
      <w:pPr>
        <w:ind w:left="3600" w:hanging="360"/>
      </w:pPr>
      <w:rPr>
        <w:rFonts w:ascii="Courier New" w:hAnsi="Courier New" w:hint="default"/>
      </w:rPr>
    </w:lvl>
    <w:lvl w:ilvl="5" w:tplc="847C05C8">
      <w:start w:val="1"/>
      <w:numFmt w:val="bullet"/>
      <w:lvlText w:val=""/>
      <w:lvlJc w:val="left"/>
      <w:pPr>
        <w:ind w:left="4320" w:hanging="360"/>
      </w:pPr>
      <w:rPr>
        <w:rFonts w:ascii="Wingdings" w:hAnsi="Wingdings" w:hint="default"/>
      </w:rPr>
    </w:lvl>
    <w:lvl w:ilvl="6" w:tplc="3A9CE750">
      <w:start w:val="1"/>
      <w:numFmt w:val="bullet"/>
      <w:lvlText w:val=""/>
      <w:lvlJc w:val="left"/>
      <w:pPr>
        <w:ind w:left="5040" w:hanging="360"/>
      </w:pPr>
      <w:rPr>
        <w:rFonts w:ascii="Symbol" w:hAnsi="Symbol" w:hint="default"/>
      </w:rPr>
    </w:lvl>
    <w:lvl w:ilvl="7" w:tplc="77045FD0">
      <w:start w:val="1"/>
      <w:numFmt w:val="bullet"/>
      <w:lvlText w:val="o"/>
      <w:lvlJc w:val="left"/>
      <w:pPr>
        <w:ind w:left="5760" w:hanging="360"/>
      </w:pPr>
      <w:rPr>
        <w:rFonts w:ascii="Courier New" w:hAnsi="Courier New" w:hint="default"/>
      </w:rPr>
    </w:lvl>
    <w:lvl w:ilvl="8" w:tplc="40C2AF42">
      <w:start w:val="1"/>
      <w:numFmt w:val="bullet"/>
      <w:lvlText w:val=""/>
      <w:lvlJc w:val="left"/>
      <w:pPr>
        <w:ind w:left="6480" w:hanging="360"/>
      </w:pPr>
      <w:rPr>
        <w:rFonts w:ascii="Wingdings" w:hAnsi="Wingdings" w:hint="default"/>
      </w:rPr>
    </w:lvl>
  </w:abstractNum>
  <w:abstractNum w:abstractNumId="36" w15:restartNumberingAfterBreak="0">
    <w:nsid w:val="4F637AD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10F0051"/>
    <w:multiLevelType w:val="hybridMultilevel"/>
    <w:tmpl w:val="E822F4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B94828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DB0824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035B6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091F04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158EAB0"/>
    <w:multiLevelType w:val="hybridMultilevel"/>
    <w:tmpl w:val="FFFFFFFF"/>
    <w:lvl w:ilvl="0" w:tplc="D256C844">
      <w:start w:val="1"/>
      <w:numFmt w:val="bullet"/>
      <w:lvlText w:val="●"/>
      <w:lvlJc w:val="left"/>
      <w:pPr>
        <w:ind w:left="720" w:hanging="360"/>
      </w:pPr>
      <w:rPr>
        <w:rFonts w:ascii="Symbol" w:hAnsi="Symbol" w:hint="default"/>
        <w:u w:val="none"/>
      </w:rPr>
    </w:lvl>
    <w:lvl w:ilvl="1" w:tplc="5D227C96">
      <w:start w:val="1"/>
      <w:numFmt w:val="bullet"/>
      <w:lvlText w:val="○"/>
      <w:lvlJc w:val="left"/>
      <w:pPr>
        <w:ind w:left="1440" w:hanging="360"/>
      </w:pPr>
      <w:rPr>
        <w:rFonts w:hint="default"/>
        <w:u w:val="none"/>
      </w:rPr>
    </w:lvl>
    <w:lvl w:ilvl="2" w:tplc="E39EC21A">
      <w:start w:val="1"/>
      <w:numFmt w:val="bullet"/>
      <w:lvlText w:val="■"/>
      <w:lvlJc w:val="left"/>
      <w:pPr>
        <w:ind w:left="2160" w:hanging="360"/>
      </w:pPr>
      <w:rPr>
        <w:rFonts w:hint="default"/>
        <w:u w:val="none"/>
      </w:rPr>
    </w:lvl>
    <w:lvl w:ilvl="3" w:tplc="16DC5E44">
      <w:start w:val="1"/>
      <w:numFmt w:val="bullet"/>
      <w:lvlText w:val="●"/>
      <w:lvlJc w:val="left"/>
      <w:pPr>
        <w:ind w:left="2880" w:hanging="360"/>
      </w:pPr>
      <w:rPr>
        <w:rFonts w:hint="default"/>
        <w:u w:val="none"/>
      </w:rPr>
    </w:lvl>
    <w:lvl w:ilvl="4" w:tplc="F126F000">
      <w:start w:val="1"/>
      <w:numFmt w:val="bullet"/>
      <w:lvlText w:val="○"/>
      <w:lvlJc w:val="left"/>
      <w:pPr>
        <w:ind w:left="3600" w:hanging="360"/>
      </w:pPr>
      <w:rPr>
        <w:rFonts w:hint="default"/>
        <w:u w:val="none"/>
      </w:rPr>
    </w:lvl>
    <w:lvl w:ilvl="5" w:tplc="D242C5B2">
      <w:start w:val="1"/>
      <w:numFmt w:val="bullet"/>
      <w:lvlText w:val="■"/>
      <w:lvlJc w:val="left"/>
      <w:pPr>
        <w:ind w:left="4320" w:hanging="360"/>
      </w:pPr>
      <w:rPr>
        <w:rFonts w:hint="default"/>
        <w:u w:val="none"/>
      </w:rPr>
    </w:lvl>
    <w:lvl w:ilvl="6" w:tplc="F916815A">
      <w:start w:val="1"/>
      <w:numFmt w:val="bullet"/>
      <w:lvlText w:val="●"/>
      <w:lvlJc w:val="left"/>
      <w:pPr>
        <w:ind w:left="5040" w:hanging="360"/>
      </w:pPr>
      <w:rPr>
        <w:rFonts w:hint="default"/>
        <w:u w:val="none"/>
      </w:rPr>
    </w:lvl>
    <w:lvl w:ilvl="7" w:tplc="B7802EAE">
      <w:start w:val="1"/>
      <w:numFmt w:val="bullet"/>
      <w:lvlText w:val="○"/>
      <w:lvlJc w:val="left"/>
      <w:pPr>
        <w:ind w:left="5760" w:hanging="360"/>
      </w:pPr>
      <w:rPr>
        <w:rFonts w:hint="default"/>
        <w:u w:val="none"/>
      </w:rPr>
    </w:lvl>
    <w:lvl w:ilvl="8" w:tplc="51D6E364">
      <w:start w:val="1"/>
      <w:numFmt w:val="bullet"/>
      <w:lvlText w:val="■"/>
      <w:lvlJc w:val="left"/>
      <w:pPr>
        <w:ind w:left="6480" w:hanging="360"/>
      </w:pPr>
      <w:rPr>
        <w:rFonts w:hint="default"/>
        <w:u w:val="none"/>
      </w:rPr>
    </w:lvl>
  </w:abstractNum>
  <w:abstractNum w:abstractNumId="43" w15:restartNumberingAfterBreak="0">
    <w:nsid w:val="61910EA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5616BD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79D121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1EE7311"/>
    <w:multiLevelType w:val="hybridMultilevel"/>
    <w:tmpl w:val="E968F5C0"/>
    <w:lvl w:ilvl="0" w:tplc="7A86FF42">
      <w:start w:val="1"/>
      <w:numFmt w:val="bullet"/>
      <w:lvlText w:val="·"/>
      <w:lvlJc w:val="left"/>
      <w:pPr>
        <w:ind w:left="720" w:hanging="360"/>
      </w:pPr>
      <w:rPr>
        <w:rFonts w:ascii="Symbol" w:hAnsi="Symbol" w:hint="default"/>
      </w:rPr>
    </w:lvl>
    <w:lvl w:ilvl="1" w:tplc="0CA67E0E">
      <w:start w:val="1"/>
      <w:numFmt w:val="bullet"/>
      <w:lvlText w:val="o"/>
      <w:lvlJc w:val="left"/>
      <w:pPr>
        <w:ind w:left="1440" w:hanging="360"/>
      </w:pPr>
      <w:rPr>
        <w:rFonts w:ascii="Courier New" w:hAnsi="Courier New" w:hint="default"/>
      </w:rPr>
    </w:lvl>
    <w:lvl w:ilvl="2" w:tplc="72523B1C">
      <w:start w:val="1"/>
      <w:numFmt w:val="bullet"/>
      <w:lvlText w:val=""/>
      <w:lvlJc w:val="left"/>
      <w:pPr>
        <w:ind w:left="2160" w:hanging="360"/>
      </w:pPr>
      <w:rPr>
        <w:rFonts w:ascii="Wingdings" w:hAnsi="Wingdings" w:hint="default"/>
      </w:rPr>
    </w:lvl>
    <w:lvl w:ilvl="3" w:tplc="163A0B7C">
      <w:start w:val="1"/>
      <w:numFmt w:val="bullet"/>
      <w:lvlText w:val=""/>
      <w:lvlJc w:val="left"/>
      <w:pPr>
        <w:ind w:left="2880" w:hanging="360"/>
      </w:pPr>
      <w:rPr>
        <w:rFonts w:ascii="Symbol" w:hAnsi="Symbol" w:hint="default"/>
      </w:rPr>
    </w:lvl>
    <w:lvl w:ilvl="4" w:tplc="CE6A73C4">
      <w:start w:val="1"/>
      <w:numFmt w:val="bullet"/>
      <w:lvlText w:val="o"/>
      <w:lvlJc w:val="left"/>
      <w:pPr>
        <w:ind w:left="3600" w:hanging="360"/>
      </w:pPr>
      <w:rPr>
        <w:rFonts w:ascii="Courier New" w:hAnsi="Courier New" w:hint="default"/>
      </w:rPr>
    </w:lvl>
    <w:lvl w:ilvl="5" w:tplc="C3C885F0">
      <w:start w:val="1"/>
      <w:numFmt w:val="bullet"/>
      <w:lvlText w:val=""/>
      <w:lvlJc w:val="left"/>
      <w:pPr>
        <w:ind w:left="4320" w:hanging="360"/>
      </w:pPr>
      <w:rPr>
        <w:rFonts w:ascii="Wingdings" w:hAnsi="Wingdings" w:hint="default"/>
      </w:rPr>
    </w:lvl>
    <w:lvl w:ilvl="6" w:tplc="BB6214A2">
      <w:start w:val="1"/>
      <w:numFmt w:val="bullet"/>
      <w:lvlText w:val=""/>
      <w:lvlJc w:val="left"/>
      <w:pPr>
        <w:ind w:left="5040" w:hanging="360"/>
      </w:pPr>
      <w:rPr>
        <w:rFonts w:ascii="Symbol" w:hAnsi="Symbol" w:hint="default"/>
      </w:rPr>
    </w:lvl>
    <w:lvl w:ilvl="7" w:tplc="E88E4470">
      <w:start w:val="1"/>
      <w:numFmt w:val="bullet"/>
      <w:lvlText w:val="o"/>
      <w:lvlJc w:val="left"/>
      <w:pPr>
        <w:ind w:left="5760" w:hanging="360"/>
      </w:pPr>
      <w:rPr>
        <w:rFonts w:ascii="Courier New" w:hAnsi="Courier New" w:hint="default"/>
      </w:rPr>
    </w:lvl>
    <w:lvl w:ilvl="8" w:tplc="04965C36">
      <w:start w:val="1"/>
      <w:numFmt w:val="bullet"/>
      <w:lvlText w:val=""/>
      <w:lvlJc w:val="left"/>
      <w:pPr>
        <w:ind w:left="6480" w:hanging="360"/>
      </w:pPr>
      <w:rPr>
        <w:rFonts w:ascii="Wingdings" w:hAnsi="Wingdings" w:hint="default"/>
      </w:rPr>
    </w:lvl>
  </w:abstractNum>
  <w:abstractNum w:abstractNumId="47" w15:restartNumberingAfterBreak="0">
    <w:nsid w:val="7246F764"/>
    <w:multiLevelType w:val="multilevel"/>
    <w:tmpl w:val="FFFFFFFF"/>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48" w15:restartNumberingAfterBreak="0">
    <w:nsid w:val="72CF8CD1"/>
    <w:multiLevelType w:val="multilevel"/>
    <w:tmpl w:val="FFFFFFFF"/>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0731B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49F3C0F"/>
    <w:multiLevelType w:val="hybridMultilevel"/>
    <w:tmpl w:val="D0864D90"/>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954B54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FD306D4"/>
    <w:multiLevelType w:val="hybridMultilevel"/>
    <w:tmpl w:val="76787F00"/>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3641233">
    <w:abstractNumId w:val="35"/>
  </w:num>
  <w:num w:numId="2" w16cid:durableId="900019258">
    <w:abstractNumId w:val="0"/>
  </w:num>
  <w:num w:numId="3" w16cid:durableId="857935450">
    <w:abstractNumId w:val="6"/>
  </w:num>
  <w:num w:numId="4" w16cid:durableId="2003729427">
    <w:abstractNumId w:val="46"/>
  </w:num>
  <w:num w:numId="5" w16cid:durableId="1352415421">
    <w:abstractNumId w:val="34"/>
  </w:num>
  <w:num w:numId="6" w16cid:durableId="1914922492">
    <w:abstractNumId w:val="42"/>
  </w:num>
  <w:num w:numId="7" w16cid:durableId="2016347953">
    <w:abstractNumId w:val="20"/>
  </w:num>
  <w:num w:numId="8" w16cid:durableId="505368961">
    <w:abstractNumId w:val="2"/>
  </w:num>
  <w:num w:numId="9" w16cid:durableId="1093553242">
    <w:abstractNumId w:val="47"/>
  </w:num>
  <w:num w:numId="10" w16cid:durableId="1766926605">
    <w:abstractNumId w:val="32"/>
  </w:num>
  <w:num w:numId="11" w16cid:durableId="752625151">
    <w:abstractNumId w:val="30"/>
  </w:num>
  <w:num w:numId="12" w16cid:durableId="306857324">
    <w:abstractNumId w:val="31"/>
  </w:num>
  <w:num w:numId="13" w16cid:durableId="1846940380">
    <w:abstractNumId w:val="48"/>
  </w:num>
  <w:num w:numId="14" w16cid:durableId="1846281535">
    <w:abstractNumId w:val="18"/>
  </w:num>
  <w:num w:numId="15" w16cid:durableId="896086223">
    <w:abstractNumId w:val="51"/>
  </w:num>
  <w:num w:numId="16" w16cid:durableId="668480557">
    <w:abstractNumId w:val="38"/>
  </w:num>
  <w:num w:numId="17" w16cid:durableId="940381985">
    <w:abstractNumId w:val="27"/>
  </w:num>
  <w:num w:numId="18" w16cid:durableId="1720469967">
    <w:abstractNumId w:val="25"/>
  </w:num>
  <w:num w:numId="19" w16cid:durableId="2017148331">
    <w:abstractNumId w:val="40"/>
  </w:num>
  <w:num w:numId="20" w16cid:durableId="1145515036">
    <w:abstractNumId w:val="41"/>
  </w:num>
  <w:num w:numId="21" w16cid:durableId="1956015403">
    <w:abstractNumId w:val="22"/>
  </w:num>
  <w:num w:numId="22" w16cid:durableId="626132256">
    <w:abstractNumId w:val="45"/>
  </w:num>
  <w:num w:numId="23" w16cid:durableId="1834563104">
    <w:abstractNumId w:val="17"/>
  </w:num>
  <w:num w:numId="24" w16cid:durableId="2027242554">
    <w:abstractNumId w:val="15"/>
  </w:num>
  <w:num w:numId="25" w16cid:durableId="1853035112">
    <w:abstractNumId w:val="19"/>
  </w:num>
  <w:num w:numId="26" w16cid:durableId="715279728">
    <w:abstractNumId w:val="36"/>
  </w:num>
  <w:num w:numId="27" w16cid:durableId="185026471">
    <w:abstractNumId w:val="49"/>
  </w:num>
  <w:num w:numId="28" w16cid:durableId="425998012">
    <w:abstractNumId w:val="4"/>
  </w:num>
  <w:num w:numId="29" w16cid:durableId="838233507">
    <w:abstractNumId w:val="24"/>
  </w:num>
  <w:num w:numId="30" w16cid:durableId="177471683">
    <w:abstractNumId w:val="43"/>
  </w:num>
  <w:num w:numId="31" w16cid:durableId="368721164">
    <w:abstractNumId w:val="28"/>
  </w:num>
  <w:num w:numId="32" w16cid:durableId="863443636">
    <w:abstractNumId w:val="39"/>
  </w:num>
  <w:num w:numId="33" w16cid:durableId="1119421170">
    <w:abstractNumId w:val="44"/>
  </w:num>
  <w:num w:numId="34" w16cid:durableId="1050501">
    <w:abstractNumId w:val="21"/>
  </w:num>
  <w:num w:numId="35" w16cid:durableId="116340526">
    <w:abstractNumId w:val="8"/>
  </w:num>
  <w:num w:numId="36" w16cid:durableId="1818036952">
    <w:abstractNumId w:val="7"/>
  </w:num>
  <w:num w:numId="37" w16cid:durableId="884607626">
    <w:abstractNumId w:val="9"/>
  </w:num>
  <w:num w:numId="38" w16cid:durableId="502162943">
    <w:abstractNumId w:val="33"/>
  </w:num>
  <w:num w:numId="39" w16cid:durableId="1695493553">
    <w:abstractNumId w:val="12"/>
  </w:num>
  <w:num w:numId="40" w16cid:durableId="247543355">
    <w:abstractNumId w:val="5"/>
  </w:num>
  <w:num w:numId="41" w16cid:durableId="1287278581">
    <w:abstractNumId w:val="37"/>
  </w:num>
  <w:num w:numId="42" w16cid:durableId="1951626752">
    <w:abstractNumId w:val="16"/>
  </w:num>
  <w:num w:numId="43" w16cid:durableId="1781532722">
    <w:abstractNumId w:val="13"/>
  </w:num>
  <w:num w:numId="44" w16cid:durableId="1255163063">
    <w:abstractNumId w:val="11"/>
  </w:num>
  <w:num w:numId="45" w16cid:durableId="1026712528">
    <w:abstractNumId w:val="52"/>
  </w:num>
  <w:num w:numId="46" w16cid:durableId="2141141353">
    <w:abstractNumId w:val="26"/>
  </w:num>
  <w:num w:numId="47" w16cid:durableId="1331643138">
    <w:abstractNumId w:val="23"/>
  </w:num>
  <w:num w:numId="48" w16cid:durableId="1451508068">
    <w:abstractNumId w:val="14"/>
  </w:num>
  <w:num w:numId="49" w16cid:durableId="1145003457">
    <w:abstractNumId w:val="50"/>
  </w:num>
  <w:num w:numId="50" w16cid:durableId="978001918">
    <w:abstractNumId w:val="3"/>
  </w:num>
  <w:num w:numId="51" w16cid:durableId="68623374">
    <w:abstractNumId w:val="1"/>
  </w:num>
  <w:num w:numId="52" w16cid:durableId="1130786634">
    <w:abstractNumId w:val="29"/>
  </w:num>
  <w:num w:numId="53" w16cid:durableId="45960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AD9"/>
    <w:rsid w:val="00002A52"/>
    <w:rsid w:val="00017CA9"/>
    <w:rsid w:val="00037A20"/>
    <w:rsid w:val="000438E9"/>
    <w:rsid w:val="00067C53"/>
    <w:rsid w:val="000C151E"/>
    <w:rsid w:val="000D0142"/>
    <w:rsid w:val="000D4DA8"/>
    <w:rsid w:val="000E1869"/>
    <w:rsid w:val="000F7DF6"/>
    <w:rsid w:val="00112F50"/>
    <w:rsid w:val="00114DA4"/>
    <w:rsid w:val="001242A0"/>
    <w:rsid w:val="00130218"/>
    <w:rsid w:val="00133AD9"/>
    <w:rsid w:val="0015216B"/>
    <w:rsid w:val="00171954"/>
    <w:rsid w:val="0017259E"/>
    <w:rsid w:val="001841AC"/>
    <w:rsid w:val="00184D23"/>
    <w:rsid w:val="001D3307"/>
    <w:rsid w:val="0020153A"/>
    <w:rsid w:val="00232576"/>
    <w:rsid w:val="00236207"/>
    <w:rsid w:val="00242EC1"/>
    <w:rsid w:val="00244663"/>
    <w:rsid w:val="0026463D"/>
    <w:rsid w:val="00272890"/>
    <w:rsid w:val="002935D4"/>
    <w:rsid w:val="002E64E0"/>
    <w:rsid w:val="003072BD"/>
    <w:rsid w:val="003360F5"/>
    <w:rsid w:val="00341B27"/>
    <w:rsid w:val="00347A79"/>
    <w:rsid w:val="003507BD"/>
    <w:rsid w:val="00350FE6"/>
    <w:rsid w:val="00356793"/>
    <w:rsid w:val="00362916"/>
    <w:rsid w:val="00393F4F"/>
    <w:rsid w:val="00396173"/>
    <w:rsid w:val="003A22FB"/>
    <w:rsid w:val="003A5F19"/>
    <w:rsid w:val="003C54F1"/>
    <w:rsid w:val="003D2992"/>
    <w:rsid w:val="003E4ACC"/>
    <w:rsid w:val="004046EF"/>
    <w:rsid w:val="00411D6E"/>
    <w:rsid w:val="0042425F"/>
    <w:rsid w:val="00430C1E"/>
    <w:rsid w:val="00430CDB"/>
    <w:rsid w:val="00453EFA"/>
    <w:rsid w:val="00464B20"/>
    <w:rsid w:val="00464CF7"/>
    <w:rsid w:val="0049094A"/>
    <w:rsid w:val="00496ED9"/>
    <w:rsid w:val="004D277F"/>
    <w:rsid w:val="004D3660"/>
    <w:rsid w:val="004D4B2D"/>
    <w:rsid w:val="004D4B64"/>
    <w:rsid w:val="004E32DA"/>
    <w:rsid w:val="005604D8"/>
    <w:rsid w:val="00560758"/>
    <w:rsid w:val="00566C06"/>
    <w:rsid w:val="00592AF4"/>
    <w:rsid w:val="005A5AC1"/>
    <w:rsid w:val="005A635A"/>
    <w:rsid w:val="005E38B8"/>
    <w:rsid w:val="005E6424"/>
    <w:rsid w:val="005F3DE6"/>
    <w:rsid w:val="00636D59"/>
    <w:rsid w:val="00687EB0"/>
    <w:rsid w:val="00692455"/>
    <w:rsid w:val="00692EBA"/>
    <w:rsid w:val="006C5FBC"/>
    <w:rsid w:val="006D454F"/>
    <w:rsid w:val="006F4FE0"/>
    <w:rsid w:val="006F548C"/>
    <w:rsid w:val="006F6257"/>
    <w:rsid w:val="00716FF5"/>
    <w:rsid w:val="007206A9"/>
    <w:rsid w:val="00720BB7"/>
    <w:rsid w:val="00734549"/>
    <w:rsid w:val="007511D0"/>
    <w:rsid w:val="00757170"/>
    <w:rsid w:val="00763A50"/>
    <w:rsid w:val="00797B45"/>
    <w:rsid w:val="007A53F7"/>
    <w:rsid w:val="007B50C1"/>
    <w:rsid w:val="007C79D1"/>
    <w:rsid w:val="007F0E9C"/>
    <w:rsid w:val="008117FC"/>
    <w:rsid w:val="008234D7"/>
    <w:rsid w:val="00827197"/>
    <w:rsid w:val="008908A3"/>
    <w:rsid w:val="008A5B9E"/>
    <w:rsid w:val="008D5EA1"/>
    <w:rsid w:val="008E2B54"/>
    <w:rsid w:val="008F3960"/>
    <w:rsid w:val="00902EEF"/>
    <w:rsid w:val="009101AC"/>
    <w:rsid w:val="00914A14"/>
    <w:rsid w:val="00924CAD"/>
    <w:rsid w:val="009468B0"/>
    <w:rsid w:val="009C49AE"/>
    <w:rsid w:val="009C6A2B"/>
    <w:rsid w:val="009E34DB"/>
    <w:rsid w:val="00A237C8"/>
    <w:rsid w:val="00A23A84"/>
    <w:rsid w:val="00A75FA4"/>
    <w:rsid w:val="00A84E96"/>
    <w:rsid w:val="00AA0C8F"/>
    <w:rsid w:val="00AA6C99"/>
    <w:rsid w:val="00AD21CF"/>
    <w:rsid w:val="00AD4CBC"/>
    <w:rsid w:val="00AE25AF"/>
    <w:rsid w:val="00B26820"/>
    <w:rsid w:val="00B27407"/>
    <w:rsid w:val="00B3743F"/>
    <w:rsid w:val="00B47EFB"/>
    <w:rsid w:val="00B74233"/>
    <w:rsid w:val="00B90146"/>
    <w:rsid w:val="00B92F2F"/>
    <w:rsid w:val="00BA180B"/>
    <w:rsid w:val="00BC1D22"/>
    <w:rsid w:val="00BC6D96"/>
    <w:rsid w:val="00BE3569"/>
    <w:rsid w:val="00C06E20"/>
    <w:rsid w:val="00C45386"/>
    <w:rsid w:val="00C647B3"/>
    <w:rsid w:val="00C7742D"/>
    <w:rsid w:val="00C939D4"/>
    <w:rsid w:val="00CE5497"/>
    <w:rsid w:val="00D75D41"/>
    <w:rsid w:val="00D92FA3"/>
    <w:rsid w:val="00D94BFC"/>
    <w:rsid w:val="00DB07FC"/>
    <w:rsid w:val="00DC3B56"/>
    <w:rsid w:val="00DD3D5E"/>
    <w:rsid w:val="00DE470E"/>
    <w:rsid w:val="00E1488E"/>
    <w:rsid w:val="00E244D6"/>
    <w:rsid w:val="00E57DF8"/>
    <w:rsid w:val="00E6056B"/>
    <w:rsid w:val="00E61892"/>
    <w:rsid w:val="00E87945"/>
    <w:rsid w:val="00EB0527"/>
    <w:rsid w:val="00EB1DB2"/>
    <w:rsid w:val="00EC2452"/>
    <w:rsid w:val="00EC72F5"/>
    <w:rsid w:val="00EE3CD4"/>
    <w:rsid w:val="00EF1F01"/>
    <w:rsid w:val="00EF3628"/>
    <w:rsid w:val="00F04651"/>
    <w:rsid w:val="00F73B62"/>
    <w:rsid w:val="00F757E2"/>
    <w:rsid w:val="00F847BC"/>
    <w:rsid w:val="00F90390"/>
    <w:rsid w:val="00FB0573"/>
    <w:rsid w:val="00FB0DD0"/>
    <w:rsid w:val="00FC05F9"/>
    <w:rsid w:val="00FC2B28"/>
    <w:rsid w:val="00FC77AA"/>
    <w:rsid w:val="00FE224A"/>
    <w:rsid w:val="01CA6B88"/>
    <w:rsid w:val="01E08716"/>
    <w:rsid w:val="041FB43E"/>
    <w:rsid w:val="05C9A93C"/>
    <w:rsid w:val="07C2EB58"/>
    <w:rsid w:val="08686C7F"/>
    <w:rsid w:val="0E5CE915"/>
    <w:rsid w:val="10DFB759"/>
    <w:rsid w:val="121A898B"/>
    <w:rsid w:val="125A2411"/>
    <w:rsid w:val="1522718F"/>
    <w:rsid w:val="17D0ECA7"/>
    <w:rsid w:val="18172797"/>
    <w:rsid w:val="184AAE85"/>
    <w:rsid w:val="1A362797"/>
    <w:rsid w:val="1AC70971"/>
    <w:rsid w:val="1B598228"/>
    <w:rsid w:val="1C7F459A"/>
    <w:rsid w:val="1EDEFDAA"/>
    <w:rsid w:val="1EFEC288"/>
    <w:rsid w:val="20054DD2"/>
    <w:rsid w:val="21762F78"/>
    <w:rsid w:val="22718CBB"/>
    <w:rsid w:val="2390F5AE"/>
    <w:rsid w:val="23DA6D22"/>
    <w:rsid w:val="2542CEAE"/>
    <w:rsid w:val="25ADD545"/>
    <w:rsid w:val="25EB74A7"/>
    <w:rsid w:val="286C501A"/>
    <w:rsid w:val="287F7495"/>
    <w:rsid w:val="2C902452"/>
    <w:rsid w:val="2CCE9230"/>
    <w:rsid w:val="2CE94E6A"/>
    <w:rsid w:val="2CF5DD43"/>
    <w:rsid w:val="2D0C31F4"/>
    <w:rsid w:val="2D81D2BA"/>
    <w:rsid w:val="2EC05676"/>
    <w:rsid w:val="3019E6DB"/>
    <w:rsid w:val="323C1B80"/>
    <w:rsid w:val="32B25027"/>
    <w:rsid w:val="32C816F2"/>
    <w:rsid w:val="34A46942"/>
    <w:rsid w:val="3636673C"/>
    <w:rsid w:val="365822C8"/>
    <w:rsid w:val="37D2379D"/>
    <w:rsid w:val="396E07FE"/>
    <w:rsid w:val="3B8B2616"/>
    <w:rsid w:val="3B9F56E6"/>
    <w:rsid w:val="3CBEB92C"/>
    <w:rsid w:val="43EB5AFC"/>
    <w:rsid w:val="43FE7AE8"/>
    <w:rsid w:val="44B341B5"/>
    <w:rsid w:val="45872B5D"/>
    <w:rsid w:val="458DDFC6"/>
    <w:rsid w:val="464C959E"/>
    <w:rsid w:val="47ADD83F"/>
    <w:rsid w:val="4966C331"/>
    <w:rsid w:val="49732AC2"/>
    <w:rsid w:val="4B6C3CF7"/>
    <w:rsid w:val="4B94C5C8"/>
    <w:rsid w:val="4C586DE5"/>
    <w:rsid w:val="4D39EAEE"/>
    <w:rsid w:val="4D42DA81"/>
    <w:rsid w:val="4DFBB229"/>
    <w:rsid w:val="51C81018"/>
    <w:rsid w:val="527DDAA3"/>
    <w:rsid w:val="52A84B9C"/>
    <w:rsid w:val="5384BC35"/>
    <w:rsid w:val="53DC60F2"/>
    <w:rsid w:val="543D0351"/>
    <w:rsid w:val="54D4FB93"/>
    <w:rsid w:val="5514975E"/>
    <w:rsid w:val="5584C3B6"/>
    <w:rsid w:val="5604FDA6"/>
    <w:rsid w:val="56EF93B6"/>
    <w:rsid w:val="583784B0"/>
    <w:rsid w:val="5A720FFA"/>
    <w:rsid w:val="5F269D7F"/>
    <w:rsid w:val="61991311"/>
    <w:rsid w:val="61E47C16"/>
    <w:rsid w:val="621BA8DF"/>
    <w:rsid w:val="63C5873A"/>
    <w:rsid w:val="64FCDF5B"/>
    <w:rsid w:val="65912E27"/>
    <w:rsid w:val="6768B32A"/>
    <w:rsid w:val="6834801D"/>
    <w:rsid w:val="68FD2D30"/>
    <w:rsid w:val="694F802F"/>
    <w:rsid w:val="69FF515A"/>
    <w:rsid w:val="6B2879FF"/>
    <w:rsid w:val="6BBBE8C8"/>
    <w:rsid w:val="6CC6F4E2"/>
    <w:rsid w:val="6D2FB78E"/>
    <w:rsid w:val="6D76D2D6"/>
    <w:rsid w:val="6DC7C20C"/>
    <w:rsid w:val="701B7144"/>
    <w:rsid w:val="71DD3BC6"/>
    <w:rsid w:val="727C4F91"/>
    <w:rsid w:val="729E17F5"/>
    <w:rsid w:val="75104E76"/>
    <w:rsid w:val="75B3F053"/>
    <w:rsid w:val="76349CEF"/>
    <w:rsid w:val="7AC10EDE"/>
    <w:rsid w:val="7BA51F1B"/>
    <w:rsid w:val="7C0A09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E312"/>
  <w15:docId w15:val="{C3232D4E-38C6-4A70-8812-A1D2E719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libri" w:eastAsia="Calibri" w:hAnsi="Calibri" w:cs="Calibri"/>
      <w:b/>
      <w:color w:val="2E75B5"/>
      <w:sz w:val="28"/>
      <w:szCs w:val="28"/>
    </w:rPr>
  </w:style>
  <w:style w:type="paragraph" w:styleId="Heading2">
    <w:name w:val="heading 2"/>
    <w:basedOn w:val="Normal"/>
    <w:next w:val="Normal"/>
    <w:uiPriority w:val="9"/>
    <w:unhideWhenUsed/>
    <w:qFormat/>
    <w:pPr>
      <w:keepNext/>
      <w:keepLines/>
      <w:spacing w:before="200"/>
      <w:outlineLvl w:val="1"/>
    </w:pPr>
    <w:rPr>
      <w:rFonts w:ascii="Calibri" w:eastAsia="Calibri" w:hAnsi="Calibri" w:cs="Calibri"/>
      <w:b/>
      <w:color w:val="5B9BD5"/>
      <w:sz w:val="26"/>
      <w:szCs w:val="26"/>
    </w:rPr>
  </w:style>
  <w:style w:type="paragraph" w:styleId="Heading3">
    <w:name w:val="heading 3"/>
    <w:basedOn w:val="Normal"/>
    <w:next w:val="Normal"/>
    <w:uiPriority w:val="9"/>
    <w:unhideWhenUsed/>
    <w:qFormat/>
    <w:pPr>
      <w:keepNext/>
      <w:keepLines/>
      <w:spacing w:before="200"/>
      <w:outlineLvl w:val="2"/>
    </w:pPr>
    <w:rPr>
      <w:rFonts w:ascii="Calibri" w:eastAsia="Calibri" w:hAnsi="Calibri" w:cs="Calibri"/>
      <w:b/>
      <w:color w:val="5B9BD5"/>
    </w:rPr>
  </w:style>
  <w:style w:type="paragraph" w:styleId="Heading4">
    <w:name w:val="heading 4"/>
    <w:basedOn w:val="Normal"/>
    <w:next w:val="Normal"/>
    <w:uiPriority w:val="9"/>
    <w:unhideWhenUsed/>
    <w:qFormat/>
    <w:pPr>
      <w:keepNext/>
      <w:keepLines/>
      <w:spacing w:before="200"/>
      <w:outlineLvl w:val="3"/>
    </w:pPr>
    <w:rPr>
      <w:rFonts w:ascii="Calibri" w:eastAsia="Calibri" w:hAnsi="Calibri" w:cs="Calibri"/>
      <w:b/>
      <w:i/>
      <w:color w:val="5B9BD5"/>
    </w:rPr>
  </w:style>
  <w:style w:type="paragraph" w:styleId="Heading5">
    <w:name w:val="heading 5"/>
    <w:basedOn w:val="Normal"/>
    <w:next w:val="Normal"/>
    <w:uiPriority w:val="9"/>
    <w:semiHidden/>
    <w:unhideWhenUsed/>
    <w:qFormat/>
    <w:pPr>
      <w:keepNext/>
      <w:keepLines/>
      <w:spacing w:before="200"/>
      <w:outlineLvl w:val="4"/>
    </w:pPr>
    <w:rPr>
      <w:rFonts w:ascii="Calibri" w:eastAsia="Calibri" w:hAnsi="Calibri" w:cs="Calibri"/>
      <w:color w:val="1E4D78"/>
    </w:rPr>
  </w:style>
  <w:style w:type="paragraph" w:styleId="Heading6">
    <w:name w:val="heading 6"/>
    <w:basedOn w:val="Normal"/>
    <w:next w:val="Normal"/>
    <w:uiPriority w:val="9"/>
    <w:semiHidden/>
    <w:unhideWhenUsed/>
    <w:qFormat/>
    <w:pPr>
      <w:keepNext/>
      <w:keepLines/>
      <w:spacing w:before="200"/>
      <w:outlineLvl w:val="5"/>
    </w:pPr>
    <w:rPr>
      <w:rFonts w:ascii="Calibri" w:eastAsia="Calibri" w:hAnsi="Calibri" w:cs="Calibri"/>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5B9BD5"/>
      </w:pBdr>
      <w:spacing w:after="300"/>
    </w:pPr>
    <w:rPr>
      <w:rFonts w:ascii="Calibri" w:eastAsia="Calibri" w:hAnsi="Calibri" w:cs="Calibri"/>
      <w:color w:val="323E4F"/>
      <w:sz w:val="52"/>
      <w:szCs w:val="52"/>
    </w:rPr>
  </w:style>
  <w:style w:type="paragraph" w:styleId="Subtitle">
    <w:name w:val="Subtitle"/>
    <w:basedOn w:val="Normal"/>
    <w:next w:val="Normal"/>
    <w:uiPriority w:val="11"/>
    <w:qFormat/>
    <w:rPr>
      <w:rFonts w:ascii="Calibri" w:eastAsia="Calibri" w:hAnsi="Calibri" w:cs="Calibri"/>
      <w:i/>
      <w:color w:val="5B9BD5"/>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751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6207"/>
    <w:rPr>
      <w:color w:val="605E5C"/>
      <w:shd w:val="clear" w:color="auto" w:fill="E1DFDD"/>
    </w:rPr>
  </w:style>
  <w:style w:type="character" w:styleId="FollowedHyperlink">
    <w:name w:val="FollowedHyperlink"/>
    <w:basedOn w:val="DefaultParagraphFont"/>
    <w:uiPriority w:val="99"/>
    <w:semiHidden/>
    <w:unhideWhenUsed/>
    <w:rsid w:val="002362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1742">
      <w:bodyDiv w:val="1"/>
      <w:marLeft w:val="0"/>
      <w:marRight w:val="0"/>
      <w:marTop w:val="0"/>
      <w:marBottom w:val="0"/>
      <w:divBdr>
        <w:top w:val="none" w:sz="0" w:space="0" w:color="auto"/>
        <w:left w:val="none" w:sz="0" w:space="0" w:color="auto"/>
        <w:bottom w:val="none" w:sz="0" w:space="0" w:color="auto"/>
        <w:right w:val="none" w:sz="0" w:space="0" w:color="auto"/>
      </w:divBdr>
    </w:div>
    <w:div w:id="1192915047">
      <w:bodyDiv w:val="1"/>
      <w:marLeft w:val="0"/>
      <w:marRight w:val="0"/>
      <w:marTop w:val="0"/>
      <w:marBottom w:val="0"/>
      <w:divBdr>
        <w:top w:val="none" w:sz="0" w:space="0" w:color="auto"/>
        <w:left w:val="none" w:sz="0" w:space="0" w:color="auto"/>
        <w:bottom w:val="none" w:sz="0" w:space="0" w:color="auto"/>
        <w:right w:val="none" w:sz="0" w:space="0" w:color="auto"/>
      </w:divBdr>
    </w:div>
    <w:div w:id="1386101438">
      <w:bodyDiv w:val="1"/>
      <w:marLeft w:val="0"/>
      <w:marRight w:val="0"/>
      <w:marTop w:val="0"/>
      <w:marBottom w:val="0"/>
      <w:divBdr>
        <w:top w:val="none" w:sz="0" w:space="0" w:color="auto"/>
        <w:left w:val="none" w:sz="0" w:space="0" w:color="auto"/>
        <w:bottom w:val="none" w:sz="0" w:space="0" w:color="auto"/>
        <w:right w:val="none" w:sz="0" w:space="0" w:color="auto"/>
      </w:divBdr>
    </w:div>
    <w:div w:id="1812212629">
      <w:bodyDiv w:val="1"/>
      <w:marLeft w:val="0"/>
      <w:marRight w:val="0"/>
      <w:marTop w:val="0"/>
      <w:marBottom w:val="0"/>
      <w:divBdr>
        <w:top w:val="none" w:sz="0" w:space="0" w:color="auto"/>
        <w:left w:val="none" w:sz="0" w:space="0" w:color="auto"/>
        <w:bottom w:val="none" w:sz="0" w:space="0" w:color="auto"/>
        <w:right w:val="none" w:sz="0" w:space="0" w:color="auto"/>
      </w:divBdr>
    </w:div>
    <w:div w:id="1911957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artancentral.uncg.edu/student-records/grades/" TargetMode="External"/><Relationship Id="rId18" Type="http://schemas.openxmlformats.org/officeDocument/2006/relationships/hyperlink" Target="https://shs.uncg.edu/spartan-recovery-program/" TargetMode="External"/><Relationship Id="rId26" Type="http://schemas.openxmlformats.org/officeDocument/2006/relationships/hyperlink" Target="https://catalog.uncg.edu/academic-regulations-policies/university-policies/class-attendance/" TargetMode="External"/><Relationship Id="rId3" Type="http://schemas.openxmlformats.org/officeDocument/2006/relationships/customXml" Target="../customXml/item3.xml"/><Relationship Id="rId21" Type="http://schemas.openxmlformats.org/officeDocument/2006/relationships/hyperlink" Target="https://shs.uncg.edu/clinic" TargetMode="External"/><Relationship Id="rId7" Type="http://schemas.openxmlformats.org/officeDocument/2006/relationships/settings" Target="settings.xml"/><Relationship Id="rId12" Type="http://schemas.openxmlformats.org/officeDocument/2006/relationships/hyperlink" Target="https://oars.uncg.edu/" TargetMode="External"/><Relationship Id="rId17" Type="http://schemas.openxmlformats.org/officeDocument/2006/relationships/hyperlink" Target="https://shs.uncg.edu/campus-violence-center/" TargetMode="External"/><Relationship Id="rId25" Type="http://schemas.openxmlformats.org/officeDocument/2006/relationships/hyperlink" Target="https://military.uncg.edu/" TargetMode="External"/><Relationship Id="rId2" Type="http://schemas.openxmlformats.org/officeDocument/2006/relationships/customXml" Target="../customXml/item2.xml"/><Relationship Id="rId16" Type="http://schemas.openxmlformats.org/officeDocument/2006/relationships/hyperlink" Target="https://shs.uncg.edu/spartan-well-being" TargetMode="External"/><Relationship Id="rId20" Type="http://schemas.openxmlformats.org/officeDocument/2006/relationships/hyperlink" Target="http://cvrc.uncg.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cgoars.clockworkportal.com/custom/misc/home.aspx" TargetMode="External"/><Relationship Id="rId24" Type="http://schemas.openxmlformats.org/officeDocument/2006/relationships/hyperlink" Target="https://www.northcarolina.edu/apps/policy/doc.php?type=pdf&amp;id=852" TargetMode="External"/><Relationship Id="rId5" Type="http://schemas.openxmlformats.org/officeDocument/2006/relationships/numbering" Target="numbering.xml"/><Relationship Id="rId15" Type="http://schemas.openxmlformats.org/officeDocument/2006/relationships/hyperlink" Target="https://shs.uncg.edu/mental-health-well-being/counseling-psychological-services/" TargetMode="External"/><Relationship Id="rId23" Type="http://schemas.openxmlformats.org/officeDocument/2006/relationships/hyperlink" Target="https://shs.uncg.edu/spartan-well-being" TargetMode="External"/><Relationship Id="rId28" Type="http://schemas.openxmlformats.org/officeDocument/2006/relationships/fontTable" Target="fontTable.xml"/><Relationship Id="rId10" Type="http://schemas.openxmlformats.org/officeDocument/2006/relationships/hyperlink" Target="https://osrr.uncg.edu/academic-integrity-policy-pledge/" TargetMode="External"/><Relationship Id="rId19" Type="http://schemas.openxmlformats.org/officeDocument/2006/relationships/hyperlink" Target="mailto:SRP@uncg.edu" TargetMode="External"/><Relationship Id="rId4" Type="http://schemas.openxmlformats.org/officeDocument/2006/relationships/customXml" Target="../customXml/item4.xml"/><Relationship Id="rId9" Type="http://schemas.openxmlformats.org/officeDocument/2006/relationships/hyperlink" Target="mailto:v_ponomaren@uncg.edu" TargetMode="External"/><Relationship Id="rId14" Type="http://schemas.openxmlformats.org/officeDocument/2006/relationships/hyperlink" Target="https://shs.uncg.edu/" TargetMode="External"/><Relationship Id="rId22" Type="http://schemas.openxmlformats.org/officeDocument/2006/relationships/hyperlink" Target="https://shs.uncg.edu/cc" TargetMode="External"/><Relationship Id="rId27" Type="http://schemas.openxmlformats.org/officeDocument/2006/relationships/hyperlink" Target="https://its.uncg.edu/Help/6TECH/" TargetMode="Externa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bbeaf831-44ed-4a62-9b91-e1b02116e444" xsi:nil="true"/>
    <TaxCatchAll xmlns="c97824ca-ed85-44d5-bcd6-3f5c34bc8a56" xsi:nil="true"/>
    <lcf76f155ced4ddcb4097134ff3c332f xmlns="bbeaf831-44ed-4a62-9b91-e1b02116e444">
      <Terms xmlns="http://schemas.microsoft.com/office/infopath/2007/PartnerControls"/>
    </lcf76f155ced4ddcb4097134ff3c332f>
    <_dlc_DocId xmlns="c97824ca-ed85-44d5-bcd6-3f5c34bc8a56">YTQ7SS74YJ5J-604723277-26555</_dlc_DocId>
    <_dlc_DocIdUrl xmlns="c97824ca-ed85-44d5-bcd6-3f5c34bc8a56">
      <Url>https://uncg.sharepoint.com/sites/dept-11813/_layouts/15/DocIdRedir.aspx?ID=YTQ7SS74YJ5J-604723277-26555</Url>
      <Description>YTQ7SS74YJ5J-604723277-26555</Description>
    </_dlc_DocIdUrl>
    <SharedWithUsers xmlns="c97824ca-ed85-44d5-bcd6-3f5c34bc8a56">
      <UserInfo>
        <DisplayName>Dana Saunders</DisplayName>
        <AccountId>49</AccountId>
        <AccountType/>
      </UserInfo>
      <UserInfo>
        <DisplayName>Regina McCoy</DisplayName>
        <AccountId>50</AccountId>
        <AccountType/>
      </UserInfo>
      <UserInfo>
        <DisplayName>Adrienne Craig</DisplayName>
        <AccountId>81</AccountId>
        <AccountType/>
      </UserInfo>
      <UserInfo>
        <DisplayName>Augusto Pena</DisplayName>
        <AccountId>82</AccountId>
        <AccountType/>
      </UserInfo>
      <UserInfo>
        <DisplayName>Ches Kennedy</DisplayName>
        <AccountId>83</AccountId>
        <AccountType/>
      </UserInfo>
      <UserInfo>
        <DisplayName>Danielle Nie</DisplayName>
        <AccountId>84</AccountId>
        <AccountType/>
      </UserInfo>
      <UserInfo>
        <DisplayName>David Kirkland</DisplayName>
        <AccountId>85</AccountId>
        <AccountType/>
      </UserInfo>
      <UserInfo>
        <DisplayName>Devonne Gaddy</DisplayName>
        <AccountId>86</AccountId>
        <AccountType/>
      </UserInfo>
      <UserInfo>
        <DisplayName>Jodi Pettazzoni</DisplayName>
        <AccountId>87</AccountId>
        <AccountType/>
      </UserInfo>
      <UserInfo>
        <DisplayName>Julie Smith</DisplayName>
        <AccountId>88</AccountId>
        <AccountType/>
      </UserInfo>
      <UserInfo>
        <DisplayName>Lee Phillips</DisplayName>
        <AccountId>89</AccountId>
        <AccountType/>
      </UserInfo>
      <UserInfo>
        <DisplayName>Murphie Chappell</DisplayName>
        <AccountId>90</AccountId>
        <AccountType/>
      </UserInfo>
      <UserInfo>
        <DisplayName>Shelley Wald</DisplayName>
        <AccountId>91</AccountId>
        <AccountType/>
      </UserInfo>
      <UserInfo>
        <DisplayName>Tina Vires</DisplayName>
        <AccountId>92</AccountId>
        <AccountType/>
      </UserInfo>
      <UserInfo>
        <DisplayName>Jennifer Whitney</DisplayName>
        <AccountId>80</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86E188-5588-4D5D-B108-6D19990123B7}">
  <ds:schemaRefs>
    <ds:schemaRef ds:uri="http://schemas.microsoft.com/sharepoint/v3/contenttype/forms"/>
  </ds:schemaRefs>
</ds:datastoreItem>
</file>

<file path=customXml/itemProps2.xml><?xml version="1.0" encoding="utf-8"?>
<ds:datastoreItem xmlns:ds="http://schemas.openxmlformats.org/officeDocument/2006/customXml" ds:itemID="{559D3348-1D8B-46E0-BBDF-23BDE03BF57C}"/>
</file>

<file path=customXml/itemProps3.xml><?xml version="1.0" encoding="utf-8"?>
<ds:datastoreItem xmlns:ds="http://schemas.openxmlformats.org/officeDocument/2006/customXml" ds:itemID="{91FCCE59-D157-48D3-8738-B80C298C1056}">
  <ds:schemaRefs>
    <ds:schemaRef ds:uri="http://schemas.microsoft.com/office/2006/metadata/properties"/>
    <ds:schemaRef ds:uri="http://schemas.microsoft.com/office/infopath/2007/PartnerControls"/>
    <ds:schemaRef ds:uri="f74bd1c7-e348-4ebc-857a-80e6fce2f0e5"/>
    <ds:schemaRef ds:uri="339a64d1-5ef8-4217-b488-bcea9dd5eec2"/>
    <ds:schemaRef ds:uri="http://schemas.microsoft.com/sharepoint/v4"/>
  </ds:schemaRefs>
</ds:datastoreItem>
</file>

<file path=customXml/itemProps4.xml><?xml version="1.0" encoding="utf-8"?>
<ds:datastoreItem xmlns:ds="http://schemas.openxmlformats.org/officeDocument/2006/customXml" ds:itemID="{3B86ED52-8353-43AE-9656-3551658730D4}">
  <ds:schemaRefs>
    <ds:schemaRef ds:uri="http://schemas.microsoft.com/sharepoint/events"/>
  </ds:schemaRefs>
</ds:datastoreItem>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Template>
  <TotalTime>1254</TotalTime>
  <Pages>7</Pages>
  <Words>2675</Words>
  <Characters>15249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Veronika Ponomarenko</cp:lastModifiedBy>
  <cp:revision>115</cp:revision>
  <dcterms:created xsi:type="dcterms:W3CDTF">2023-06-21T13:21:00Z</dcterms:created>
  <dcterms:modified xsi:type="dcterms:W3CDTF">2025-08-18T00:56:00Z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0x010100285D5346185DA94AAFE2DDC974A03C29</vt:lpwstr>
  </property>
  <property fmtid="{D5CDD505-2E9C-101B-9397-08002B2CF9AE}" pid="3" name="_SourceUrl">
    <vt:lpwstr/>
  </property>
  <property fmtid="{D5CDD505-2E9C-101B-9397-08002B2CF9AE}" pid="4" name="_SharedFileIndex">
    <vt:lpwstr/>
  </property>
  <property fmtid="{D5CDD505-2E9C-101B-9397-08002B2CF9AE}" pid="5" name="_ColorHex">
    <vt:lpwstr/>
  </property>
  <property fmtid="{D5CDD505-2E9C-101B-9397-08002B2CF9AE}" pid="6" name="_Emoji">
    <vt:lpwstr/>
  </property>
  <property fmtid="{D5CDD505-2E9C-101B-9397-08002B2CF9AE}" pid="7" name="ComplianceAssetId">
    <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MediaServiceImageTags">
    <vt:lpwstr/>
  </property>
  <property fmtid="{D5CDD505-2E9C-101B-9397-08002B2CF9AE}" pid="12" name="xd_ProgID">
    <vt:lpwstr/>
  </property>
  <property fmtid="{D5CDD505-2E9C-101B-9397-08002B2CF9AE}" pid="13" name="TemplateUrl">
    <vt:lpwstr/>
  </property>
  <property fmtid="{D5CDD505-2E9C-101B-9397-08002B2CF9AE}" pid="14" name="xd_Signature">
    <vt:bool>false</vt:bool>
  </property>
  <property fmtid="{D5CDD505-2E9C-101B-9397-08002B2CF9AE}" pid="15" name="SharedWithUsers">
    <vt:lpwstr>49;#Dana Saunders;#50;#Regina McCoy;#81;#Adrienne Craig;#82;#Augusto Pena;#83;#Ches Kennedy;#84;#Danielle Nie;#85;#David Kirkland;#86;#Devonne Gaddy;#87;#Jodi Pettazzoni;#88;#Julie Smith;#89;#Lee Phillips;#90;#Murphie Chappell;#91;#Shelley Wald;#92;#Tina Vires;#80;#Jennifer Whitney</vt:lpwstr>
  </property>
  <property fmtid="{D5CDD505-2E9C-101B-9397-08002B2CF9AE}" pid="16" name="_dlc_DocIdItemGuid">
    <vt:lpwstr>801ba0d5-0500-43ab-97c4-3efc4ba31428</vt:lpwstr>
  </property>
</Properties>
</file>