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5128" w14:textId="77777777" w:rsidR="001222ED" w:rsidRPr="000755EE" w:rsidRDefault="001222ED" w:rsidP="00B91D9F">
      <w:pPr>
        <w:contextualSpacing/>
        <w:jc w:val="center"/>
        <w:rPr>
          <w:noProof/>
          <w:sz w:val="24"/>
          <w:szCs w:val="24"/>
        </w:rPr>
      </w:pPr>
      <w:r w:rsidRPr="000755EE">
        <w:rPr>
          <w:noProof/>
          <w:sz w:val="24"/>
          <w:szCs w:val="24"/>
        </w:rPr>
        <w:drawing>
          <wp:inline distT="0" distB="0" distL="0" distR="0" wp14:anchorId="19CC478A" wp14:editId="4CE13B25">
            <wp:extent cx="1460665" cy="535577"/>
            <wp:effectExtent l="0" t="0" r="6350" b="0"/>
            <wp:docPr id="1" name="Picture 1" descr="UNCG Hosts Summer IT Workshop for High School G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G Hosts Summer IT Workshop for High School Gir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645" cy="538870"/>
                    </a:xfrm>
                    <a:prstGeom prst="rect">
                      <a:avLst/>
                    </a:prstGeom>
                    <a:noFill/>
                    <a:ln>
                      <a:noFill/>
                    </a:ln>
                  </pic:spPr>
                </pic:pic>
              </a:graphicData>
            </a:graphic>
          </wp:inline>
        </w:drawing>
      </w:r>
    </w:p>
    <w:p w14:paraId="78AA1736" w14:textId="77777777" w:rsidR="001222ED" w:rsidRPr="000755EE" w:rsidRDefault="001222ED" w:rsidP="00B91D9F">
      <w:pPr>
        <w:contextualSpacing/>
        <w:jc w:val="center"/>
        <w:rPr>
          <w:noProof/>
          <w:sz w:val="24"/>
          <w:szCs w:val="24"/>
        </w:rPr>
      </w:pPr>
    </w:p>
    <w:p w14:paraId="5226C2BC" w14:textId="77777777" w:rsidR="001222ED" w:rsidRPr="000755EE" w:rsidRDefault="001222ED" w:rsidP="00B91D9F">
      <w:pPr>
        <w:contextualSpacing/>
        <w:jc w:val="center"/>
        <w:rPr>
          <w:b/>
          <w:sz w:val="24"/>
          <w:szCs w:val="24"/>
        </w:rPr>
      </w:pPr>
      <w:r w:rsidRPr="000755EE">
        <w:rPr>
          <w:b/>
          <w:sz w:val="24"/>
          <w:szCs w:val="24"/>
        </w:rPr>
        <w:t>BUS-624</w:t>
      </w:r>
    </w:p>
    <w:p w14:paraId="340993FE" w14:textId="77777777" w:rsidR="001222ED" w:rsidRPr="000755EE" w:rsidRDefault="001222ED" w:rsidP="00B91D9F">
      <w:pPr>
        <w:contextualSpacing/>
        <w:jc w:val="center"/>
        <w:rPr>
          <w:b/>
          <w:sz w:val="24"/>
          <w:szCs w:val="24"/>
        </w:rPr>
      </w:pPr>
      <w:r w:rsidRPr="000755EE">
        <w:rPr>
          <w:b/>
          <w:sz w:val="24"/>
          <w:szCs w:val="24"/>
        </w:rPr>
        <w:t>GLOBAL WORKFORCE PERFORMANCE MANAGEMENT</w:t>
      </w:r>
    </w:p>
    <w:p w14:paraId="6E7F4E1D" w14:textId="77777777" w:rsidR="001222ED" w:rsidRPr="000755EE" w:rsidRDefault="001222ED" w:rsidP="00B91D9F">
      <w:pPr>
        <w:contextualSpacing/>
        <w:jc w:val="center"/>
        <w:rPr>
          <w:b/>
          <w:sz w:val="24"/>
          <w:szCs w:val="24"/>
        </w:rPr>
      </w:pPr>
      <w:r w:rsidRPr="000755EE">
        <w:rPr>
          <w:b/>
          <w:sz w:val="24"/>
          <w:szCs w:val="24"/>
        </w:rPr>
        <w:t>Summer 2025</w:t>
      </w:r>
    </w:p>
    <w:p w14:paraId="24E49C62" w14:textId="77777777" w:rsidR="001222ED" w:rsidRPr="000755EE" w:rsidRDefault="001222ED" w:rsidP="00B91D9F">
      <w:pPr>
        <w:contextualSpacing/>
        <w:jc w:val="center"/>
        <w:rPr>
          <w:b/>
          <w:sz w:val="24"/>
          <w:szCs w:val="24"/>
        </w:rPr>
      </w:pPr>
      <w:r w:rsidRPr="000755EE">
        <w:rPr>
          <w:b/>
          <w:sz w:val="24"/>
          <w:szCs w:val="24"/>
        </w:rPr>
        <w:t xml:space="preserve">Online </w:t>
      </w:r>
    </w:p>
    <w:p w14:paraId="71501A2A" w14:textId="77777777" w:rsidR="001222ED" w:rsidRPr="000755EE" w:rsidRDefault="001222ED" w:rsidP="00B91D9F">
      <w:pPr>
        <w:contextualSpacing/>
        <w:jc w:val="center"/>
        <w:rPr>
          <w:sz w:val="24"/>
          <w:szCs w:val="24"/>
        </w:rPr>
      </w:pPr>
    </w:p>
    <w:p w14:paraId="2908B0CD" w14:textId="77777777" w:rsidR="001222ED" w:rsidRPr="000755EE" w:rsidRDefault="001222ED" w:rsidP="00B91D9F">
      <w:pPr>
        <w:contextualSpacing/>
        <w:rPr>
          <w:sz w:val="24"/>
          <w:szCs w:val="24"/>
        </w:rPr>
      </w:pPr>
      <w:r w:rsidRPr="000755EE">
        <w:rPr>
          <w:sz w:val="24"/>
          <w:szCs w:val="24"/>
        </w:rPr>
        <w:t xml:space="preserve">Professor </w:t>
      </w:r>
      <w:r w:rsidRPr="000755EE">
        <w:rPr>
          <w:sz w:val="24"/>
          <w:szCs w:val="24"/>
        </w:rPr>
        <w:tab/>
      </w:r>
      <w:r w:rsidRPr="000755EE">
        <w:rPr>
          <w:sz w:val="24"/>
          <w:szCs w:val="24"/>
        </w:rPr>
        <w:tab/>
      </w:r>
      <w:r w:rsidRPr="000755EE">
        <w:rPr>
          <w:sz w:val="24"/>
          <w:szCs w:val="24"/>
        </w:rPr>
        <w:tab/>
        <w:t>Dr. Vas Taras</w:t>
      </w:r>
    </w:p>
    <w:p w14:paraId="4D735F8B" w14:textId="77777777" w:rsidR="001222ED" w:rsidRPr="000755EE" w:rsidRDefault="001222ED" w:rsidP="00B91D9F">
      <w:pPr>
        <w:contextualSpacing/>
        <w:rPr>
          <w:sz w:val="24"/>
          <w:szCs w:val="24"/>
        </w:rPr>
      </w:pPr>
      <w:r w:rsidRPr="000755EE">
        <w:rPr>
          <w:sz w:val="24"/>
          <w:szCs w:val="24"/>
        </w:rPr>
        <w:t>Office</w:t>
      </w:r>
      <w:r w:rsidRPr="000755EE">
        <w:rPr>
          <w:sz w:val="24"/>
          <w:szCs w:val="24"/>
        </w:rPr>
        <w:tab/>
      </w:r>
      <w:r w:rsidRPr="000755EE">
        <w:rPr>
          <w:sz w:val="24"/>
          <w:szCs w:val="24"/>
        </w:rPr>
        <w:tab/>
      </w:r>
      <w:r w:rsidRPr="000755EE">
        <w:rPr>
          <w:sz w:val="24"/>
          <w:szCs w:val="24"/>
        </w:rPr>
        <w:tab/>
      </w:r>
      <w:r w:rsidRPr="000755EE">
        <w:rPr>
          <w:sz w:val="24"/>
          <w:szCs w:val="24"/>
        </w:rPr>
        <w:tab/>
        <w:t>349 Bryan</w:t>
      </w:r>
    </w:p>
    <w:p w14:paraId="5E2544BD" w14:textId="50DF1B48" w:rsidR="001222ED" w:rsidRPr="000755EE" w:rsidRDefault="001222ED" w:rsidP="00B91D9F">
      <w:pPr>
        <w:contextualSpacing/>
        <w:rPr>
          <w:sz w:val="24"/>
          <w:szCs w:val="24"/>
        </w:rPr>
      </w:pPr>
      <w:r w:rsidRPr="000755EE">
        <w:rPr>
          <w:sz w:val="24"/>
          <w:szCs w:val="24"/>
        </w:rPr>
        <w:t xml:space="preserve">Office </w:t>
      </w:r>
      <w:r w:rsidR="005A7CEB">
        <w:rPr>
          <w:sz w:val="24"/>
          <w:szCs w:val="24"/>
        </w:rPr>
        <w:tab/>
      </w:r>
      <w:r w:rsidRPr="000755EE">
        <w:rPr>
          <w:sz w:val="24"/>
          <w:szCs w:val="24"/>
        </w:rPr>
        <w:tab/>
      </w:r>
      <w:r w:rsidRPr="000755EE">
        <w:rPr>
          <w:sz w:val="24"/>
          <w:szCs w:val="24"/>
        </w:rPr>
        <w:tab/>
      </w:r>
      <w:r w:rsidRPr="000755EE">
        <w:rPr>
          <w:sz w:val="24"/>
          <w:szCs w:val="24"/>
        </w:rPr>
        <w:tab/>
        <w:t>336-256-8611</w:t>
      </w:r>
    </w:p>
    <w:p w14:paraId="56CB006B" w14:textId="4EF9DF1C" w:rsidR="001222ED" w:rsidRPr="000755EE" w:rsidRDefault="001222ED" w:rsidP="00B91D9F">
      <w:pPr>
        <w:contextualSpacing/>
        <w:rPr>
          <w:sz w:val="24"/>
          <w:szCs w:val="24"/>
        </w:rPr>
      </w:pPr>
      <w:proofErr w:type="gramStart"/>
      <w:r w:rsidRPr="000755EE">
        <w:rPr>
          <w:sz w:val="24"/>
          <w:szCs w:val="24"/>
        </w:rPr>
        <w:t xml:space="preserve">Cell </w:t>
      </w:r>
      <w:r w:rsidR="005A7CEB">
        <w:rPr>
          <w:sz w:val="24"/>
          <w:szCs w:val="24"/>
        </w:rPr>
        <w:tab/>
      </w:r>
      <w:r w:rsidRPr="000755EE">
        <w:rPr>
          <w:sz w:val="24"/>
          <w:szCs w:val="24"/>
        </w:rPr>
        <w:t>(</w:t>
      </w:r>
      <w:proofErr w:type="gramEnd"/>
      <w:r w:rsidRPr="000755EE">
        <w:rPr>
          <w:sz w:val="24"/>
          <w:szCs w:val="24"/>
        </w:rPr>
        <w:t>for emergencies)</w:t>
      </w:r>
      <w:r w:rsidRPr="000755EE">
        <w:rPr>
          <w:sz w:val="24"/>
          <w:szCs w:val="24"/>
        </w:rPr>
        <w:tab/>
        <w:t>336-854-4102</w:t>
      </w:r>
    </w:p>
    <w:p w14:paraId="44DBE914" w14:textId="6E3462F8" w:rsidR="001222ED" w:rsidRPr="000755EE" w:rsidRDefault="001222ED" w:rsidP="00B91D9F">
      <w:pPr>
        <w:contextualSpacing/>
        <w:rPr>
          <w:sz w:val="24"/>
          <w:szCs w:val="24"/>
        </w:rPr>
      </w:pPr>
      <w:r w:rsidRPr="000755EE">
        <w:rPr>
          <w:sz w:val="24"/>
          <w:szCs w:val="24"/>
        </w:rPr>
        <w:t>Email</w:t>
      </w:r>
      <w:r w:rsidRPr="000755EE">
        <w:rPr>
          <w:sz w:val="24"/>
          <w:szCs w:val="24"/>
        </w:rPr>
        <w:tab/>
      </w:r>
      <w:r w:rsidRPr="000755EE">
        <w:rPr>
          <w:sz w:val="24"/>
          <w:szCs w:val="24"/>
        </w:rPr>
        <w:tab/>
      </w:r>
      <w:r w:rsidRPr="000755EE">
        <w:rPr>
          <w:sz w:val="24"/>
          <w:szCs w:val="24"/>
        </w:rPr>
        <w:tab/>
      </w:r>
      <w:r w:rsidRPr="000755EE">
        <w:rPr>
          <w:sz w:val="24"/>
          <w:szCs w:val="24"/>
        </w:rPr>
        <w:tab/>
        <w:t>v_taras@uncg.edu</w:t>
      </w:r>
    </w:p>
    <w:p w14:paraId="438986CC" w14:textId="77777777" w:rsidR="001222ED" w:rsidRPr="000755EE" w:rsidRDefault="001222ED" w:rsidP="00B91D9F">
      <w:pPr>
        <w:contextualSpacing/>
        <w:rPr>
          <w:sz w:val="24"/>
          <w:szCs w:val="24"/>
        </w:rPr>
      </w:pPr>
    </w:p>
    <w:p w14:paraId="0E05147B" w14:textId="77777777" w:rsidR="001222ED" w:rsidRPr="000755EE" w:rsidRDefault="001222ED" w:rsidP="00B91D9F">
      <w:pPr>
        <w:contextualSpacing/>
        <w:rPr>
          <w:sz w:val="24"/>
          <w:szCs w:val="24"/>
        </w:rPr>
      </w:pPr>
      <w:r w:rsidRPr="000755EE">
        <w:rPr>
          <w:sz w:val="24"/>
          <w:szCs w:val="24"/>
        </w:rPr>
        <w:t xml:space="preserve">The link to the latest copy of the syllabus is </w:t>
      </w:r>
      <w:hyperlink r:id="rId9" w:history="1">
        <w:r w:rsidRPr="000755EE">
          <w:rPr>
            <w:rStyle w:val="Hyperlink"/>
            <w:sz w:val="24"/>
            <w:szCs w:val="24"/>
          </w:rPr>
          <w:t>here</w:t>
        </w:r>
      </w:hyperlink>
      <w:r w:rsidRPr="000755EE">
        <w:rPr>
          <w:sz w:val="24"/>
          <w:szCs w:val="24"/>
        </w:rPr>
        <w:t xml:space="preserve">. </w:t>
      </w:r>
    </w:p>
    <w:p w14:paraId="73EF7A63" w14:textId="77777777" w:rsidR="001222ED" w:rsidRPr="000755EE" w:rsidRDefault="001222ED" w:rsidP="00B91D9F">
      <w:pPr>
        <w:contextualSpacing/>
        <w:rPr>
          <w:sz w:val="24"/>
          <w:szCs w:val="24"/>
        </w:rPr>
      </w:pPr>
    </w:p>
    <w:p w14:paraId="453721A6" w14:textId="293BF3C4" w:rsidR="001222ED" w:rsidRPr="000755EE" w:rsidRDefault="001222ED" w:rsidP="00B91D9F">
      <w:pPr>
        <w:contextualSpacing/>
        <w:rPr>
          <w:b/>
          <w:bCs/>
          <w:color w:val="0000FF"/>
          <w:sz w:val="24"/>
          <w:szCs w:val="24"/>
        </w:rPr>
      </w:pPr>
      <w:r w:rsidRPr="000755EE">
        <w:rPr>
          <w:b/>
          <w:bCs/>
          <w:color w:val="0000FF"/>
          <w:sz w:val="24"/>
          <w:szCs w:val="24"/>
        </w:rPr>
        <w:t xml:space="preserve">COMMUNICATING WITH THE </w:t>
      </w:r>
      <w:r w:rsidR="00EC338B" w:rsidRPr="000755EE">
        <w:rPr>
          <w:b/>
          <w:bCs/>
          <w:color w:val="0000FF"/>
          <w:sz w:val="24"/>
          <w:szCs w:val="24"/>
        </w:rPr>
        <w:t>PROFESSOR</w:t>
      </w:r>
    </w:p>
    <w:p w14:paraId="62E7FF57" w14:textId="7CE78418" w:rsidR="00EC338B" w:rsidRPr="000755EE" w:rsidRDefault="00EC338B" w:rsidP="00B91D9F">
      <w:pPr>
        <w:numPr>
          <w:ilvl w:val="0"/>
          <w:numId w:val="7"/>
        </w:numPr>
        <w:contextualSpacing/>
        <w:rPr>
          <w:sz w:val="24"/>
          <w:szCs w:val="24"/>
        </w:rPr>
      </w:pPr>
      <w:r w:rsidRPr="000755EE">
        <w:rPr>
          <w:sz w:val="24"/>
          <w:szCs w:val="24"/>
        </w:rPr>
        <w:t>Email is the official and most effective way to contact the instructor.</w:t>
      </w:r>
    </w:p>
    <w:p w14:paraId="48245AF3" w14:textId="01F8FD53" w:rsidR="001222ED" w:rsidRPr="000755EE" w:rsidRDefault="00EC338B" w:rsidP="00B91D9F">
      <w:pPr>
        <w:numPr>
          <w:ilvl w:val="0"/>
          <w:numId w:val="7"/>
        </w:numPr>
        <w:contextualSpacing/>
        <w:rPr>
          <w:sz w:val="24"/>
          <w:szCs w:val="24"/>
        </w:rPr>
      </w:pPr>
      <w:r w:rsidRPr="000755EE">
        <w:rPr>
          <w:sz w:val="24"/>
          <w:szCs w:val="24"/>
        </w:rPr>
        <w:t>When emailing, please include “BUS-624” in the subject line to identify yourself as a student and ensure priority for your message.</w:t>
      </w:r>
    </w:p>
    <w:p w14:paraId="7EF425B4" w14:textId="77777777" w:rsidR="00EC338B" w:rsidRPr="000755EE" w:rsidRDefault="00EC338B" w:rsidP="00B91D9F">
      <w:pPr>
        <w:contextualSpacing/>
        <w:rPr>
          <w:b/>
          <w:bCs/>
          <w:color w:val="0000FF"/>
          <w:sz w:val="24"/>
          <w:szCs w:val="24"/>
        </w:rPr>
      </w:pPr>
    </w:p>
    <w:p w14:paraId="35C1F571" w14:textId="77777777" w:rsidR="001222ED" w:rsidRPr="000755EE" w:rsidRDefault="001222ED" w:rsidP="00B91D9F">
      <w:pPr>
        <w:contextualSpacing/>
        <w:rPr>
          <w:b/>
          <w:bCs/>
          <w:color w:val="0000FF"/>
          <w:sz w:val="24"/>
          <w:szCs w:val="24"/>
        </w:rPr>
      </w:pPr>
      <w:r w:rsidRPr="000755EE">
        <w:rPr>
          <w:b/>
          <w:bCs/>
          <w:color w:val="0000FF"/>
          <w:sz w:val="24"/>
          <w:szCs w:val="24"/>
        </w:rPr>
        <w:t>PREREQUISITES</w:t>
      </w:r>
    </w:p>
    <w:p w14:paraId="75EF8F96" w14:textId="020F0C7F" w:rsidR="00EC338B" w:rsidRPr="000755EE" w:rsidRDefault="00EC338B" w:rsidP="00B91D9F">
      <w:pPr>
        <w:numPr>
          <w:ilvl w:val="0"/>
          <w:numId w:val="7"/>
        </w:numPr>
        <w:contextualSpacing/>
        <w:rPr>
          <w:sz w:val="24"/>
          <w:szCs w:val="24"/>
        </w:rPr>
      </w:pPr>
      <w:r w:rsidRPr="000755EE">
        <w:rPr>
          <w:sz w:val="24"/>
          <w:szCs w:val="24"/>
        </w:rPr>
        <w:t xml:space="preserve">Admission to the </w:t>
      </w:r>
      <w:proofErr w:type="gramStart"/>
      <w:r w:rsidRPr="000755EE">
        <w:rPr>
          <w:sz w:val="24"/>
          <w:szCs w:val="24"/>
        </w:rPr>
        <w:t>Master’s in International Business</w:t>
      </w:r>
      <w:proofErr w:type="gramEnd"/>
      <w:r w:rsidRPr="000755EE">
        <w:rPr>
          <w:sz w:val="24"/>
          <w:szCs w:val="24"/>
        </w:rPr>
        <w:t xml:space="preserve"> (MSIB) program.</w:t>
      </w:r>
    </w:p>
    <w:p w14:paraId="1049A85D" w14:textId="57538824" w:rsidR="001222ED" w:rsidRPr="000755EE" w:rsidRDefault="00EC338B" w:rsidP="00B91D9F">
      <w:pPr>
        <w:numPr>
          <w:ilvl w:val="0"/>
          <w:numId w:val="7"/>
        </w:numPr>
        <w:contextualSpacing/>
        <w:rPr>
          <w:sz w:val="24"/>
          <w:szCs w:val="24"/>
        </w:rPr>
      </w:pPr>
      <w:r w:rsidRPr="000755EE">
        <w:rPr>
          <w:sz w:val="24"/>
          <w:szCs w:val="24"/>
        </w:rPr>
        <w:t>This course is a required component of the MSIB program.</w:t>
      </w:r>
    </w:p>
    <w:p w14:paraId="5D3B51ED" w14:textId="77777777" w:rsidR="00EC338B" w:rsidRPr="000755EE" w:rsidRDefault="00EC338B" w:rsidP="00B91D9F">
      <w:pPr>
        <w:contextualSpacing/>
        <w:rPr>
          <w:sz w:val="24"/>
          <w:szCs w:val="24"/>
        </w:rPr>
      </w:pPr>
    </w:p>
    <w:p w14:paraId="74CCBCDE" w14:textId="4175000D" w:rsidR="001222ED" w:rsidRPr="000755EE" w:rsidRDefault="009E22A3" w:rsidP="00B91D9F">
      <w:pPr>
        <w:contextualSpacing/>
        <w:rPr>
          <w:b/>
          <w:bCs/>
          <w:color w:val="0000FF"/>
          <w:sz w:val="24"/>
          <w:szCs w:val="24"/>
        </w:rPr>
      </w:pPr>
      <w:r w:rsidRPr="000755EE">
        <w:rPr>
          <w:b/>
          <w:bCs/>
          <w:color w:val="0000FF"/>
          <w:sz w:val="24"/>
          <w:szCs w:val="24"/>
        </w:rPr>
        <w:t>READINGS</w:t>
      </w:r>
    </w:p>
    <w:p w14:paraId="6D767C9E" w14:textId="721E3D3A" w:rsidR="001222ED" w:rsidRPr="000755EE" w:rsidRDefault="003F46DF" w:rsidP="00B91D9F">
      <w:pPr>
        <w:pStyle w:val="ListParagraph"/>
        <w:numPr>
          <w:ilvl w:val="0"/>
          <w:numId w:val="1"/>
        </w:numPr>
        <w:rPr>
          <w:sz w:val="24"/>
          <w:szCs w:val="24"/>
        </w:rPr>
      </w:pPr>
      <w:r>
        <w:rPr>
          <w:sz w:val="24"/>
          <w:szCs w:val="24"/>
        </w:rPr>
        <w:t>The electronic textbook written for this course is provided via Canvas (n</w:t>
      </w:r>
      <w:r w:rsidR="001222ED" w:rsidRPr="000755EE">
        <w:rPr>
          <w:sz w:val="24"/>
          <w:szCs w:val="24"/>
        </w:rPr>
        <w:t>o textbook to buy</w:t>
      </w:r>
      <w:r>
        <w:rPr>
          <w:sz w:val="24"/>
          <w:szCs w:val="24"/>
        </w:rPr>
        <w:t>)</w:t>
      </w:r>
    </w:p>
    <w:p w14:paraId="7597AFDB" w14:textId="53D5FEF8" w:rsidR="001222ED" w:rsidRPr="000755EE" w:rsidRDefault="003F46DF" w:rsidP="00B91D9F">
      <w:pPr>
        <w:pStyle w:val="ListParagraph"/>
        <w:numPr>
          <w:ilvl w:val="0"/>
          <w:numId w:val="1"/>
        </w:numPr>
        <w:rPr>
          <w:sz w:val="24"/>
          <w:szCs w:val="24"/>
        </w:rPr>
      </w:pPr>
      <w:r>
        <w:rPr>
          <w:sz w:val="24"/>
          <w:szCs w:val="24"/>
        </w:rPr>
        <w:t xml:space="preserve">Additional </w:t>
      </w:r>
      <w:r w:rsidR="009E22A3" w:rsidRPr="000755EE">
        <w:rPr>
          <w:sz w:val="24"/>
          <w:szCs w:val="24"/>
        </w:rPr>
        <w:t>optional</w:t>
      </w:r>
      <w:r w:rsidR="001222ED" w:rsidRPr="000755EE">
        <w:rPr>
          <w:sz w:val="24"/>
          <w:szCs w:val="24"/>
        </w:rPr>
        <w:t xml:space="preserve"> readings</w:t>
      </w:r>
      <w:r>
        <w:rPr>
          <w:sz w:val="24"/>
          <w:szCs w:val="24"/>
        </w:rPr>
        <w:t xml:space="preserve"> can be downloaded here:</w:t>
      </w:r>
      <w:r>
        <w:rPr>
          <w:sz w:val="24"/>
          <w:szCs w:val="24"/>
        </w:rPr>
        <w:br/>
      </w:r>
      <w:hyperlink r:id="rId10" w:history="1">
        <w:r w:rsidRPr="003F46DF">
          <w:rPr>
            <w:rStyle w:val="Hyperlink"/>
            <w:sz w:val="16"/>
            <w:szCs w:val="16"/>
          </w:rPr>
          <w:t>https://www.dropbox.com/scl/fo/vocwb58uhv6ze4yh89fqm/AG345haRglStPLw2r42dmYk?rlkey=zgx9c97ou3e0dvus5u7pahlw9&amp;dl=0</w:t>
        </w:r>
      </w:hyperlink>
      <w:r w:rsidRPr="003F46DF">
        <w:rPr>
          <w:sz w:val="16"/>
          <w:szCs w:val="16"/>
        </w:rPr>
        <w:t xml:space="preserve"> </w:t>
      </w:r>
      <w:r w:rsidR="001222ED" w:rsidRPr="003F46DF">
        <w:rPr>
          <w:sz w:val="16"/>
          <w:szCs w:val="16"/>
        </w:rPr>
        <w:t xml:space="preserve"> </w:t>
      </w:r>
    </w:p>
    <w:p w14:paraId="57426B81" w14:textId="77777777" w:rsidR="001222ED" w:rsidRPr="000755EE" w:rsidRDefault="001222ED" w:rsidP="00B91D9F">
      <w:pPr>
        <w:contextualSpacing/>
        <w:rPr>
          <w:sz w:val="24"/>
          <w:szCs w:val="24"/>
        </w:rPr>
      </w:pPr>
    </w:p>
    <w:p w14:paraId="2A2312F3" w14:textId="77777777" w:rsidR="001222ED" w:rsidRPr="000755EE" w:rsidRDefault="001222ED" w:rsidP="00B91D9F">
      <w:pPr>
        <w:contextualSpacing/>
        <w:rPr>
          <w:b/>
          <w:bCs/>
          <w:color w:val="0000FF"/>
          <w:sz w:val="24"/>
          <w:szCs w:val="24"/>
        </w:rPr>
      </w:pPr>
      <w:r w:rsidRPr="000755EE">
        <w:rPr>
          <w:b/>
          <w:bCs/>
          <w:color w:val="0000FF"/>
          <w:sz w:val="24"/>
          <w:szCs w:val="24"/>
        </w:rPr>
        <w:t>COURSE MATERIALS</w:t>
      </w:r>
    </w:p>
    <w:p w14:paraId="0F1E64E1" w14:textId="77777777" w:rsidR="00EC338B" w:rsidRPr="00EC338B" w:rsidRDefault="00EC338B" w:rsidP="00B91D9F">
      <w:pPr>
        <w:contextualSpacing/>
        <w:rPr>
          <w:sz w:val="24"/>
          <w:szCs w:val="24"/>
        </w:rPr>
      </w:pPr>
      <w:bookmarkStart w:id="0" w:name="_Hlk129799034"/>
      <w:r w:rsidRPr="00EC338B">
        <w:rPr>
          <w:sz w:val="24"/>
          <w:szCs w:val="24"/>
        </w:rPr>
        <w:t>This advanced course focuses on practical HRM issues and applications, going beyond the content covered in introductory Cross-Cultural Management textbooks.</w:t>
      </w:r>
    </w:p>
    <w:p w14:paraId="6BCEE261" w14:textId="77777777" w:rsidR="00EC338B" w:rsidRPr="000755EE" w:rsidRDefault="00EC338B" w:rsidP="00B91D9F">
      <w:pPr>
        <w:contextualSpacing/>
        <w:rPr>
          <w:sz w:val="24"/>
          <w:szCs w:val="24"/>
        </w:rPr>
      </w:pPr>
    </w:p>
    <w:p w14:paraId="1C10C570" w14:textId="07192C8D" w:rsidR="00EC338B" w:rsidRPr="00EC338B" w:rsidRDefault="00EC338B" w:rsidP="00B91D9F">
      <w:pPr>
        <w:contextualSpacing/>
        <w:rPr>
          <w:sz w:val="24"/>
          <w:szCs w:val="24"/>
        </w:rPr>
      </w:pPr>
      <w:r w:rsidRPr="00EC338B">
        <w:rPr>
          <w:sz w:val="24"/>
          <w:szCs w:val="24"/>
        </w:rPr>
        <w:t>To accommodate different students’ learning styles and preferences, course materials are available in various formats:</w:t>
      </w:r>
    </w:p>
    <w:p w14:paraId="08C12EC4" w14:textId="77777777" w:rsidR="00EC338B" w:rsidRPr="000755EE" w:rsidRDefault="00EC338B" w:rsidP="00B91D9F">
      <w:pPr>
        <w:contextualSpacing/>
        <w:rPr>
          <w:sz w:val="24"/>
          <w:szCs w:val="24"/>
        </w:rPr>
      </w:pPr>
    </w:p>
    <w:p w14:paraId="3A039EFC" w14:textId="427DACDF" w:rsidR="00EC338B" w:rsidRPr="000755EE" w:rsidRDefault="00EC338B" w:rsidP="00B91D9F">
      <w:pPr>
        <w:contextualSpacing/>
        <w:rPr>
          <w:sz w:val="24"/>
          <w:szCs w:val="24"/>
        </w:rPr>
      </w:pPr>
      <w:r w:rsidRPr="001B3F04">
        <w:rPr>
          <w:sz w:val="24"/>
          <w:szCs w:val="24"/>
        </w:rPr>
        <w:t xml:space="preserve">• </w:t>
      </w:r>
      <w:r w:rsidRPr="001B3F04">
        <w:rPr>
          <w:b/>
          <w:bCs/>
          <w:sz w:val="24"/>
          <w:szCs w:val="24"/>
        </w:rPr>
        <w:t>Video/Audio Lectures:</w:t>
      </w:r>
      <w:r w:rsidRPr="00EC338B">
        <w:rPr>
          <w:sz w:val="24"/>
          <w:szCs w:val="24"/>
        </w:rPr>
        <w:br/>
      </w:r>
      <w:r w:rsidRPr="000755EE">
        <w:rPr>
          <w:sz w:val="24"/>
          <w:szCs w:val="24"/>
        </w:rPr>
        <w:t xml:space="preserve">Video: </w:t>
      </w:r>
      <w:r w:rsidRPr="00EC338B">
        <w:rPr>
          <w:sz w:val="24"/>
          <w:szCs w:val="24"/>
        </w:rPr>
        <w:t xml:space="preserve">Each topic </w:t>
      </w:r>
      <w:r w:rsidRPr="000755EE">
        <w:rPr>
          <w:sz w:val="24"/>
          <w:szCs w:val="24"/>
        </w:rPr>
        <w:t xml:space="preserve">is covered in a pre-recorded </w:t>
      </w:r>
      <w:r w:rsidRPr="00EC338B">
        <w:rPr>
          <w:sz w:val="24"/>
          <w:szCs w:val="24"/>
        </w:rPr>
        <w:t xml:space="preserve">video lecture that includes all the information needed for </w:t>
      </w:r>
      <w:r w:rsidRPr="000755EE">
        <w:rPr>
          <w:sz w:val="24"/>
          <w:szCs w:val="24"/>
        </w:rPr>
        <w:t>course assignments</w:t>
      </w:r>
      <w:r w:rsidRPr="00EC338B">
        <w:rPr>
          <w:sz w:val="24"/>
          <w:szCs w:val="24"/>
        </w:rPr>
        <w:t>.</w:t>
      </w:r>
      <w:r w:rsidRPr="000755EE">
        <w:rPr>
          <w:sz w:val="24"/>
          <w:szCs w:val="24"/>
        </w:rPr>
        <w:t xml:space="preserve"> The students can watch them at their convenience.</w:t>
      </w:r>
    </w:p>
    <w:p w14:paraId="5FCCC625" w14:textId="77777777" w:rsidR="00EC338B" w:rsidRPr="00EC338B" w:rsidRDefault="00EC338B" w:rsidP="00B91D9F">
      <w:pPr>
        <w:contextualSpacing/>
        <w:rPr>
          <w:sz w:val="24"/>
          <w:szCs w:val="24"/>
        </w:rPr>
      </w:pPr>
    </w:p>
    <w:p w14:paraId="37F6F081" w14:textId="586EAE81" w:rsidR="00EC338B" w:rsidRPr="000755EE" w:rsidRDefault="00EC338B" w:rsidP="00B91D9F">
      <w:pPr>
        <w:contextualSpacing/>
        <w:rPr>
          <w:sz w:val="24"/>
          <w:szCs w:val="24"/>
        </w:rPr>
      </w:pPr>
      <w:r w:rsidRPr="000755EE">
        <w:rPr>
          <w:sz w:val="24"/>
          <w:szCs w:val="24"/>
        </w:rPr>
        <w:t xml:space="preserve">Audio: </w:t>
      </w:r>
      <w:r w:rsidRPr="00EC338B">
        <w:rPr>
          <w:sz w:val="24"/>
          <w:szCs w:val="24"/>
        </w:rPr>
        <w:t>As an avid audiobook listener myself, I prefer listening to training content rather than watching or reading it. By listening for just an hour a day, I can complete even the longest books or courses in weeks</w:t>
      </w:r>
      <w:r w:rsidRPr="000755EE">
        <w:rPr>
          <w:sz w:val="24"/>
          <w:szCs w:val="24"/>
        </w:rPr>
        <w:t xml:space="preserve"> </w:t>
      </w:r>
      <w:r w:rsidRPr="00EC338B">
        <w:rPr>
          <w:sz w:val="24"/>
          <w:szCs w:val="24"/>
        </w:rPr>
        <w:t>while driving, jogging, working around the house, or walking my dog.</w:t>
      </w:r>
      <w:r w:rsidRPr="000755EE">
        <w:rPr>
          <w:sz w:val="24"/>
          <w:szCs w:val="24"/>
        </w:rPr>
        <w:t xml:space="preserve"> </w:t>
      </w:r>
      <w:r w:rsidR="00BB43C0" w:rsidRPr="000755EE">
        <w:rPr>
          <w:sz w:val="24"/>
          <w:szCs w:val="24"/>
        </w:rPr>
        <w:t xml:space="preserve">I hope this will help you to complete my lectures without compromising your other </w:t>
      </w:r>
      <w:r w:rsidR="005A7CEB">
        <w:rPr>
          <w:sz w:val="24"/>
          <w:szCs w:val="24"/>
        </w:rPr>
        <w:t>life</w:t>
      </w:r>
      <w:r w:rsidR="00BB43C0" w:rsidRPr="000755EE">
        <w:rPr>
          <w:sz w:val="24"/>
          <w:szCs w:val="24"/>
        </w:rPr>
        <w:t xml:space="preserve"> obligations. </w:t>
      </w:r>
    </w:p>
    <w:p w14:paraId="2ADE8FCF" w14:textId="77777777" w:rsidR="00EC338B" w:rsidRPr="00EC338B" w:rsidRDefault="00EC338B" w:rsidP="00B91D9F">
      <w:pPr>
        <w:contextualSpacing/>
        <w:rPr>
          <w:sz w:val="24"/>
          <w:szCs w:val="24"/>
        </w:rPr>
      </w:pPr>
    </w:p>
    <w:p w14:paraId="17755F3B" w14:textId="3F71DB5B" w:rsidR="00EC338B" w:rsidRPr="000755EE" w:rsidRDefault="00BB43C0" w:rsidP="00B91D9F">
      <w:pPr>
        <w:contextualSpacing/>
        <w:rPr>
          <w:sz w:val="24"/>
          <w:szCs w:val="24"/>
        </w:rPr>
      </w:pPr>
      <w:r w:rsidRPr="000755EE">
        <w:rPr>
          <w:sz w:val="24"/>
          <w:szCs w:val="24"/>
        </w:rPr>
        <w:t xml:space="preserve">Visuals: </w:t>
      </w:r>
      <w:r w:rsidR="00EC338B" w:rsidRPr="00EC338B">
        <w:rPr>
          <w:sz w:val="24"/>
          <w:szCs w:val="24"/>
        </w:rPr>
        <w:t xml:space="preserve">I use slides and visuals </w:t>
      </w:r>
      <w:r w:rsidRPr="000755EE">
        <w:rPr>
          <w:sz w:val="24"/>
          <w:szCs w:val="24"/>
        </w:rPr>
        <w:t>to enhance the material delivered in my lectures</w:t>
      </w:r>
      <w:r w:rsidR="00EC338B" w:rsidRPr="00EC338B">
        <w:rPr>
          <w:sz w:val="24"/>
          <w:szCs w:val="24"/>
        </w:rPr>
        <w:t xml:space="preserve">. A chart, table, or illustration often helps clarify concepts. However, </w:t>
      </w:r>
      <w:r w:rsidRPr="000755EE">
        <w:rPr>
          <w:sz w:val="24"/>
          <w:szCs w:val="24"/>
        </w:rPr>
        <w:t xml:space="preserve">recognizing that students may find audio more </w:t>
      </w:r>
      <w:r w:rsidRPr="000755EE">
        <w:rPr>
          <w:sz w:val="24"/>
          <w:szCs w:val="24"/>
        </w:rPr>
        <w:lastRenderedPageBreak/>
        <w:t xml:space="preserve">convenient than video, I try to </w:t>
      </w:r>
      <w:r w:rsidR="00EC338B" w:rsidRPr="00EC338B">
        <w:rPr>
          <w:sz w:val="24"/>
          <w:szCs w:val="24"/>
        </w:rPr>
        <w:t xml:space="preserve">provide sufficiently detailed descriptions or explanations of visuals to ensure that listening to the lectures alone is adequate. </w:t>
      </w:r>
      <w:r w:rsidRPr="000755EE">
        <w:rPr>
          <w:sz w:val="24"/>
          <w:szCs w:val="24"/>
        </w:rPr>
        <w:t>I will note when to switch to video mode when visuals are essential for understanding the material</w:t>
      </w:r>
      <w:r w:rsidR="00EC338B" w:rsidRPr="00EC338B">
        <w:rPr>
          <w:sz w:val="24"/>
          <w:szCs w:val="24"/>
        </w:rPr>
        <w:t>.</w:t>
      </w:r>
    </w:p>
    <w:p w14:paraId="30BF5FDE" w14:textId="77777777" w:rsidR="00BB43C0" w:rsidRPr="00EC338B" w:rsidRDefault="00BB43C0" w:rsidP="00B91D9F">
      <w:pPr>
        <w:contextualSpacing/>
        <w:rPr>
          <w:sz w:val="24"/>
          <w:szCs w:val="24"/>
        </w:rPr>
      </w:pPr>
    </w:p>
    <w:p w14:paraId="5BD5D66B" w14:textId="2CAD5244" w:rsidR="0047003E" w:rsidRPr="000755EE" w:rsidRDefault="00EC338B" w:rsidP="00B91D9F">
      <w:pPr>
        <w:contextualSpacing/>
        <w:rPr>
          <w:sz w:val="24"/>
          <w:szCs w:val="24"/>
        </w:rPr>
      </w:pPr>
      <w:r w:rsidRPr="00EC338B">
        <w:rPr>
          <w:sz w:val="24"/>
          <w:szCs w:val="24"/>
        </w:rPr>
        <w:t xml:space="preserve">• </w:t>
      </w:r>
      <w:r w:rsidR="00BB43C0" w:rsidRPr="000755EE">
        <w:rPr>
          <w:b/>
          <w:bCs/>
          <w:sz w:val="24"/>
          <w:szCs w:val="24"/>
        </w:rPr>
        <w:t xml:space="preserve">Conversational </w:t>
      </w:r>
      <w:r w:rsidR="009E22A3" w:rsidRPr="000755EE">
        <w:rPr>
          <w:b/>
          <w:bCs/>
          <w:sz w:val="24"/>
          <w:szCs w:val="24"/>
        </w:rPr>
        <w:t>A</w:t>
      </w:r>
      <w:r w:rsidRPr="00EC338B">
        <w:rPr>
          <w:b/>
          <w:bCs/>
          <w:sz w:val="24"/>
          <w:szCs w:val="24"/>
        </w:rPr>
        <w:t>udio Podcast:</w:t>
      </w:r>
      <w:r w:rsidRPr="00EC338B">
        <w:rPr>
          <w:sz w:val="24"/>
          <w:szCs w:val="24"/>
        </w:rPr>
        <w:br/>
        <w:t xml:space="preserve">I recognize that my pronunciation, enunciation, and accent are </w:t>
      </w:r>
      <w:r w:rsidR="00BB43C0" w:rsidRPr="000755EE">
        <w:rPr>
          <w:sz w:val="24"/>
          <w:szCs w:val="24"/>
        </w:rPr>
        <w:t>im</w:t>
      </w:r>
      <w:r w:rsidRPr="00EC338B">
        <w:rPr>
          <w:sz w:val="24"/>
          <w:szCs w:val="24"/>
        </w:rPr>
        <w:t xml:space="preserve">perfect and </w:t>
      </w:r>
      <w:r w:rsidR="00BB43C0" w:rsidRPr="000755EE">
        <w:rPr>
          <w:sz w:val="24"/>
          <w:szCs w:val="24"/>
        </w:rPr>
        <w:t xml:space="preserve">subpar compared to those of </w:t>
      </w:r>
      <w:r w:rsidRPr="00EC338B">
        <w:rPr>
          <w:sz w:val="24"/>
          <w:szCs w:val="24"/>
        </w:rPr>
        <w:t>professional voice actors.</w:t>
      </w:r>
      <w:r w:rsidR="00BB43C0" w:rsidRPr="000755EE">
        <w:rPr>
          <w:sz w:val="24"/>
          <w:szCs w:val="24"/>
        </w:rPr>
        <w:t xml:space="preserve"> Also, w</w:t>
      </w:r>
      <w:r w:rsidRPr="00EC338B">
        <w:rPr>
          <w:sz w:val="24"/>
          <w:szCs w:val="24"/>
        </w:rPr>
        <w:t>hile some prefer academic material delivered in a focused, technical lecture style, others may find a lively, engaging conversation more appealing.</w:t>
      </w:r>
    </w:p>
    <w:p w14:paraId="0CD31029" w14:textId="358FAC1A" w:rsidR="00EC338B" w:rsidRPr="000755EE" w:rsidRDefault="00EC338B" w:rsidP="00B91D9F">
      <w:pPr>
        <w:contextualSpacing/>
        <w:rPr>
          <w:sz w:val="24"/>
          <w:szCs w:val="24"/>
        </w:rPr>
      </w:pPr>
      <w:r w:rsidRPr="00EC338B">
        <w:rPr>
          <w:sz w:val="24"/>
          <w:szCs w:val="24"/>
        </w:rPr>
        <w:t>To accommodate these preferences, I have used AI to create podcasts that mirror the lecture content but are delivered as dynamic conversations between two radio hosts. You may find this format more engaging and less monotonous.</w:t>
      </w:r>
    </w:p>
    <w:p w14:paraId="25CEADCA" w14:textId="77777777" w:rsidR="00BB43C0" w:rsidRPr="00EC338B" w:rsidRDefault="00BB43C0" w:rsidP="00B91D9F">
      <w:pPr>
        <w:contextualSpacing/>
        <w:rPr>
          <w:sz w:val="24"/>
          <w:szCs w:val="24"/>
        </w:rPr>
      </w:pPr>
    </w:p>
    <w:p w14:paraId="181FB170" w14:textId="2BB63F48" w:rsidR="00EC338B" w:rsidRPr="000755EE" w:rsidRDefault="00EC338B" w:rsidP="00B91D9F">
      <w:pPr>
        <w:contextualSpacing/>
        <w:rPr>
          <w:sz w:val="24"/>
          <w:szCs w:val="24"/>
        </w:rPr>
      </w:pPr>
      <w:r w:rsidRPr="001B3F04">
        <w:rPr>
          <w:sz w:val="24"/>
          <w:szCs w:val="24"/>
        </w:rPr>
        <w:t xml:space="preserve">• </w:t>
      </w:r>
      <w:r w:rsidRPr="001B3F04">
        <w:rPr>
          <w:b/>
          <w:bCs/>
          <w:sz w:val="24"/>
          <w:szCs w:val="24"/>
        </w:rPr>
        <w:t>Textbook:</w:t>
      </w:r>
      <w:r w:rsidRPr="00EC338B">
        <w:rPr>
          <w:sz w:val="24"/>
          <w:szCs w:val="24"/>
        </w:rPr>
        <w:br/>
      </w:r>
      <w:r w:rsidR="0047003E" w:rsidRPr="000755EE">
        <w:rPr>
          <w:sz w:val="24"/>
          <w:szCs w:val="24"/>
        </w:rPr>
        <w:t>I have written a t</w:t>
      </w:r>
      <w:r w:rsidRPr="00EC338B">
        <w:rPr>
          <w:sz w:val="24"/>
          <w:szCs w:val="24"/>
        </w:rPr>
        <w:t xml:space="preserve">extbook </w:t>
      </w:r>
      <w:r w:rsidR="0047003E" w:rsidRPr="000755EE">
        <w:rPr>
          <w:sz w:val="24"/>
          <w:szCs w:val="24"/>
        </w:rPr>
        <w:t xml:space="preserve">to </w:t>
      </w:r>
      <w:r w:rsidRPr="00EC338B">
        <w:rPr>
          <w:sz w:val="24"/>
          <w:szCs w:val="24"/>
        </w:rPr>
        <w:t xml:space="preserve">accompany the video lectures. </w:t>
      </w:r>
      <w:r w:rsidR="0047003E" w:rsidRPr="000755EE">
        <w:rPr>
          <w:sz w:val="24"/>
          <w:szCs w:val="24"/>
        </w:rPr>
        <w:t xml:space="preserve">The textbook chapters accompany the lectures and cover the same materials in written form. </w:t>
      </w:r>
      <w:r w:rsidR="0047003E" w:rsidRPr="00EC338B">
        <w:rPr>
          <w:sz w:val="24"/>
          <w:szCs w:val="24"/>
        </w:rPr>
        <w:t>This option is ideal for those who prefer reading over listening or watching.</w:t>
      </w:r>
      <w:r w:rsidR="0047003E" w:rsidRPr="000755EE">
        <w:rPr>
          <w:sz w:val="24"/>
          <w:szCs w:val="24"/>
        </w:rPr>
        <w:t xml:space="preserve">  </w:t>
      </w:r>
    </w:p>
    <w:p w14:paraId="5CD8F927" w14:textId="77777777" w:rsidR="0047003E" w:rsidRPr="00EC338B" w:rsidRDefault="0047003E" w:rsidP="00B91D9F">
      <w:pPr>
        <w:contextualSpacing/>
        <w:rPr>
          <w:sz w:val="24"/>
          <w:szCs w:val="24"/>
        </w:rPr>
      </w:pPr>
    </w:p>
    <w:p w14:paraId="12E6E68A" w14:textId="77777777" w:rsidR="00EC338B" w:rsidRPr="00EC338B" w:rsidRDefault="00EC338B" w:rsidP="00B91D9F">
      <w:pPr>
        <w:contextualSpacing/>
        <w:rPr>
          <w:sz w:val="24"/>
          <w:szCs w:val="24"/>
        </w:rPr>
      </w:pPr>
      <w:r w:rsidRPr="00EC338B">
        <w:rPr>
          <w:sz w:val="24"/>
          <w:szCs w:val="24"/>
        </w:rPr>
        <w:t xml:space="preserve">• </w:t>
      </w:r>
      <w:r w:rsidRPr="00EC338B">
        <w:rPr>
          <w:b/>
          <w:bCs/>
          <w:sz w:val="24"/>
          <w:szCs w:val="24"/>
        </w:rPr>
        <w:t>(Optional) Academic Journal Articles:</w:t>
      </w:r>
      <w:r w:rsidRPr="00EC338B">
        <w:rPr>
          <w:sz w:val="24"/>
          <w:szCs w:val="24"/>
        </w:rPr>
        <w:br/>
        <w:t>For students who want to explore further or learn from original sources, I have pre-selected 3–5 journal articles for each lecture. These are typically from leading scholarly and professional peer-reviewed management and business journals. Some articles are math-heavy and technical. If you are unfamiliar with math or research methods, focus on the main message, findings, and conclusions of these publications.</w:t>
      </w:r>
    </w:p>
    <w:p w14:paraId="3F7E189B" w14:textId="77777777" w:rsidR="001222ED" w:rsidRPr="000755EE" w:rsidRDefault="001222ED" w:rsidP="00B91D9F">
      <w:pPr>
        <w:pStyle w:val="ListParagraph"/>
        <w:rPr>
          <w:sz w:val="24"/>
          <w:szCs w:val="24"/>
        </w:rPr>
      </w:pPr>
    </w:p>
    <w:p w14:paraId="7E67E835" w14:textId="1039C449" w:rsidR="004A19FB" w:rsidRPr="000755EE" w:rsidRDefault="001222ED" w:rsidP="00B91D9F">
      <w:pPr>
        <w:contextualSpacing/>
        <w:rPr>
          <w:sz w:val="24"/>
          <w:szCs w:val="24"/>
        </w:rPr>
      </w:pPr>
      <w:bookmarkStart w:id="1" w:name="_Hlk129799140"/>
      <w:bookmarkEnd w:id="0"/>
      <w:r w:rsidRPr="000755EE">
        <w:rPr>
          <w:b/>
          <w:bCs/>
          <w:color w:val="0000FF"/>
          <w:sz w:val="24"/>
          <w:szCs w:val="24"/>
        </w:rPr>
        <w:t xml:space="preserve">COURSE OBJECTIVES AND </w:t>
      </w:r>
      <w:r w:rsidR="004A19FB" w:rsidRPr="000755EE">
        <w:rPr>
          <w:b/>
          <w:bCs/>
          <w:color w:val="0000FF"/>
          <w:sz w:val="24"/>
          <w:szCs w:val="24"/>
        </w:rPr>
        <w:t>LEARNING OUTCOMES</w:t>
      </w:r>
      <w:r w:rsidRPr="000755EE">
        <w:rPr>
          <w:b/>
          <w:bCs/>
          <w:sz w:val="24"/>
          <w:szCs w:val="24"/>
        </w:rPr>
        <w:br/>
      </w:r>
      <w:r w:rsidR="004A19FB" w:rsidRPr="000755EE">
        <w:rPr>
          <w:sz w:val="24"/>
          <w:szCs w:val="24"/>
        </w:rPr>
        <w:t>This course explores the principles, theories, and best practices of Human Resource Management (HRM) in an international context. The objectives and goals of this course include equipping students with the skills to effectively perform all HRM functions in an international setting, including:</w:t>
      </w:r>
    </w:p>
    <w:p w14:paraId="3F72668B" w14:textId="77777777" w:rsidR="004A19FB" w:rsidRPr="000755EE" w:rsidRDefault="004A19FB" w:rsidP="00B91D9F">
      <w:pPr>
        <w:contextualSpacing/>
        <w:rPr>
          <w:sz w:val="24"/>
          <w:szCs w:val="24"/>
        </w:rPr>
      </w:pPr>
    </w:p>
    <w:p w14:paraId="7344346F" w14:textId="6C19BA75" w:rsidR="004A19FB" w:rsidRPr="000755EE" w:rsidRDefault="004A19FB" w:rsidP="00B91D9F">
      <w:pPr>
        <w:pStyle w:val="ListParagraph"/>
        <w:numPr>
          <w:ilvl w:val="0"/>
          <w:numId w:val="53"/>
        </w:numPr>
        <w:rPr>
          <w:sz w:val="24"/>
          <w:szCs w:val="24"/>
        </w:rPr>
      </w:pPr>
      <w:r w:rsidRPr="000755EE">
        <w:rPr>
          <w:sz w:val="24"/>
          <w:szCs w:val="24"/>
        </w:rPr>
        <w:t>Designing effective HRM systems, from recruitment and selection to performance management and employee separation.</w:t>
      </w:r>
    </w:p>
    <w:p w14:paraId="1A9C77D8" w14:textId="77777777" w:rsidR="004A19FB" w:rsidRPr="000755EE" w:rsidRDefault="004A19FB" w:rsidP="00B91D9F">
      <w:pPr>
        <w:pStyle w:val="ListParagraph"/>
        <w:numPr>
          <w:ilvl w:val="0"/>
          <w:numId w:val="53"/>
        </w:numPr>
        <w:rPr>
          <w:sz w:val="24"/>
          <w:szCs w:val="24"/>
        </w:rPr>
      </w:pPr>
      <w:r w:rsidRPr="000755EE">
        <w:rPr>
          <w:sz w:val="24"/>
          <w:szCs w:val="24"/>
        </w:rPr>
        <w:t>Developing an effective performance appraisal system.</w:t>
      </w:r>
    </w:p>
    <w:p w14:paraId="7FAE5422" w14:textId="77777777" w:rsidR="004A19FB" w:rsidRPr="000755EE" w:rsidRDefault="004A19FB" w:rsidP="00B91D9F">
      <w:pPr>
        <w:pStyle w:val="ListParagraph"/>
        <w:numPr>
          <w:ilvl w:val="0"/>
          <w:numId w:val="53"/>
        </w:numPr>
        <w:rPr>
          <w:sz w:val="24"/>
          <w:szCs w:val="24"/>
        </w:rPr>
      </w:pPr>
      <w:r w:rsidRPr="000755EE">
        <w:rPr>
          <w:sz w:val="24"/>
          <w:szCs w:val="24"/>
        </w:rPr>
        <w:t>Creating a performance management system tailored for a global workforce.</w:t>
      </w:r>
    </w:p>
    <w:p w14:paraId="5DDEA52B" w14:textId="77777777" w:rsidR="004A19FB" w:rsidRPr="000755EE" w:rsidRDefault="004A19FB" w:rsidP="00B91D9F">
      <w:pPr>
        <w:pStyle w:val="ListParagraph"/>
        <w:numPr>
          <w:ilvl w:val="0"/>
          <w:numId w:val="53"/>
        </w:numPr>
        <w:rPr>
          <w:sz w:val="24"/>
          <w:szCs w:val="24"/>
        </w:rPr>
      </w:pPr>
      <w:r w:rsidRPr="000755EE">
        <w:rPr>
          <w:sz w:val="24"/>
          <w:szCs w:val="24"/>
        </w:rPr>
        <w:t>Critically evaluating theories and concepts used in performance management research within a global workforce context.</w:t>
      </w:r>
    </w:p>
    <w:p w14:paraId="300B0ADD" w14:textId="13A005E6" w:rsidR="004A19FB" w:rsidRPr="004A19FB" w:rsidRDefault="004A19FB" w:rsidP="00B91D9F">
      <w:pPr>
        <w:pStyle w:val="ListParagraph"/>
        <w:numPr>
          <w:ilvl w:val="0"/>
          <w:numId w:val="53"/>
        </w:numPr>
        <w:rPr>
          <w:sz w:val="24"/>
          <w:szCs w:val="24"/>
        </w:rPr>
      </w:pPr>
      <w:r w:rsidRPr="000755EE">
        <w:rPr>
          <w:sz w:val="24"/>
          <w:szCs w:val="24"/>
        </w:rPr>
        <w:t xml:space="preserve">Analyzing how performance management theories apply in the workplace to guide managerial thinking and practice. </w:t>
      </w:r>
    </w:p>
    <w:p w14:paraId="4BA4DCA9" w14:textId="77777777" w:rsidR="001222ED" w:rsidRPr="000755EE" w:rsidRDefault="001222ED" w:rsidP="00B91D9F">
      <w:pPr>
        <w:ind w:left="360"/>
        <w:contextualSpacing/>
        <w:rPr>
          <w:b/>
          <w:bCs/>
          <w:color w:val="0000FF"/>
          <w:sz w:val="24"/>
          <w:szCs w:val="24"/>
        </w:rPr>
      </w:pPr>
    </w:p>
    <w:bookmarkEnd w:id="1"/>
    <w:p w14:paraId="0EB22E84" w14:textId="77777777" w:rsidR="001222ED" w:rsidRPr="000755EE" w:rsidRDefault="001222ED" w:rsidP="00B91D9F">
      <w:pPr>
        <w:contextualSpacing/>
        <w:rPr>
          <w:sz w:val="24"/>
          <w:szCs w:val="24"/>
        </w:rPr>
      </w:pPr>
      <w:r w:rsidRPr="000755EE">
        <w:rPr>
          <w:b/>
          <w:bCs/>
          <w:color w:val="0000FF"/>
          <w:sz w:val="24"/>
          <w:szCs w:val="24"/>
        </w:rPr>
        <w:t>LETTER GRADE SCALE*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1"/>
        <w:gridCol w:w="1182"/>
      </w:tblGrid>
      <w:tr w:rsidR="004A19FB" w:rsidRPr="004A19FB" w14:paraId="607791C0" w14:textId="77777777" w:rsidTr="004D77B6">
        <w:trPr>
          <w:tblCellSpacing w:w="15" w:type="dxa"/>
          <w:jc w:val="center"/>
        </w:trPr>
        <w:tc>
          <w:tcPr>
            <w:tcW w:w="0" w:type="auto"/>
            <w:vAlign w:val="center"/>
            <w:hideMark/>
          </w:tcPr>
          <w:p w14:paraId="0E923DB8" w14:textId="77777777" w:rsidR="004A19FB" w:rsidRPr="004A19FB" w:rsidRDefault="004A19FB" w:rsidP="00B91D9F">
            <w:pPr>
              <w:contextualSpacing/>
              <w:rPr>
                <w:sz w:val="24"/>
                <w:szCs w:val="24"/>
              </w:rPr>
            </w:pPr>
            <w:r w:rsidRPr="004A19FB">
              <w:rPr>
                <w:sz w:val="24"/>
                <w:szCs w:val="24"/>
              </w:rPr>
              <w:t>A</w:t>
            </w:r>
          </w:p>
        </w:tc>
        <w:tc>
          <w:tcPr>
            <w:tcW w:w="0" w:type="auto"/>
            <w:vAlign w:val="center"/>
            <w:hideMark/>
          </w:tcPr>
          <w:p w14:paraId="1B567FF5" w14:textId="519DAC72" w:rsidR="004A19FB" w:rsidRPr="004A19FB" w:rsidRDefault="004A19FB" w:rsidP="00B91D9F">
            <w:pPr>
              <w:contextualSpacing/>
              <w:rPr>
                <w:sz w:val="24"/>
                <w:szCs w:val="24"/>
              </w:rPr>
            </w:pPr>
            <w:r w:rsidRPr="004A19FB">
              <w:rPr>
                <w:sz w:val="24"/>
                <w:szCs w:val="24"/>
              </w:rPr>
              <w:t>95.0–100.0</w:t>
            </w:r>
          </w:p>
        </w:tc>
      </w:tr>
      <w:tr w:rsidR="004A19FB" w:rsidRPr="004A19FB" w14:paraId="3B69F290" w14:textId="77777777" w:rsidTr="004D77B6">
        <w:trPr>
          <w:tblCellSpacing w:w="15" w:type="dxa"/>
          <w:jc w:val="center"/>
        </w:trPr>
        <w:tc>
          <w:tcPr>
            <w:tcW w:w="0" w:type="auto"/>
            <w:vAlign w:val="center"/>
            <w:hideMark/>
          </w:tcPr>
          <w:p w14:paraId="661F51FB" w14:textId="77777777" w:rsidR="004A19FB" w:rsidRPr="004A19FB" w:rsidRDefault="004A19FB" w:rsidP="00B91D9F">
            <w:pPr>
              <w:contextualSpacing/>
              <w:rPr>
                <w:sz w:val="24"/>
                <w:szCs w:val="24"/>
              </w:rPr>
            </w:pPr>
            <w:r w:rsidRPr="004A19FB">
              <w:rPr>
                <w:sz w:val="24"/>
                <w:szCs w:val="24"/>
              </w:rPr>
              <w:t>A-</w:t>
            </w:r>
          </w:p>
        </w:tc>
        <w:tc>
          <w:tcPr>
            <w:tcW w:w="0" w:type="auto"/>
            <w:vAlign w:val="center"/>
            <w:hideMark/>
          </w:tcPr>
          <w:p w14:paraId="5A990537" w14:textId="77777777" w:rsidR="004A19FB" w:rsidRPr="004A19FB" w:rsidRDefault="004A19FB" w:rsidP="00B91D9F">
            <w:pPr>
              <w:contextualSpacing/>
              <w:rPr>
                <w:sz w:val="24"/>
                <w:szCs w:val="24"/>
              </w:rPr>
            </w:pPr>
            <w:r w:rsidRPr="004A19FB">
              <w:rPr>
                <w:sz w:val="24"/>
                <w:szCs w:val="24"/>
              </w:rPr>
              <w:t>90.0–94.9</w:t>
            </w:r>
          </w:p>
        </w:tc>
      </w:tr>
      <w:tr w:rsidR="004A19FB" w:rsidRPr="004A19FB" w14:paraId="26F99210" w14:textId="77777777" w:rsidTr="004D77B6">
        <w:trPr>
          <w:tblCellSpacing w:w="15" w:type="dxa"/>
          <w:jc w:val="center"/>
        </w:trPr>
        <w:tc>
          <w:tcPr>
            <w:tcW w:w="0" w:type="auto"/>
            <w:vAlign w:val="center"/>
            <w:hideMark/>
          </w:tcPr>
          <w:p w14:paraId="6A8B4125" w14:textId="77777777" w:rsidR="004A19FB" w:rsidRPr="004A19FB" w:rsidRDefault="004A19FB" w:rsidP="00B91D9F">
            <w:pPr>
              <w:contextualSpacing/>
              <w:rPr>
                <w:sz w:val="24"/>
                <w:szCs w:val="24"/>
              </w:rPr>
            </w:pPr>
            <w:r w:rsidRPr="004A19FB">
              <w:rPr>
                <w:sz w:val="24"/>
                <w:szCs w:val="24"/>
              </w:rPr>
              <w:t>B+</w:t>
            </w:r>
          </w:p>
        </w:tc>
        <w:tc>
          <w:tcPr>
            <w:tcW w:w="0" w:type="auto"/>
            <w:vAlign w:val="center"/>
            <w:hideMark/>
          </w:tcPr>
          <w:p w14:paraId="7B4F298A" w14:textId="77777777" w:rsidR="004A19FB" w:rsidRPr="004A19FB" w:rsidRDefault="004A19FB" w:rsidP="00B91D9F">
            <w:pPr>
              <w:contextualSpacing/>
              <w:rPr>
                <w:sz w:val="24"/>
                <w:szCs w:val="24"/>
              </w:rPr>
            </w:pPr>
            <w:r w:rsidRPr="004A19FB">
              <w:rPr>
                <w:sz w:val="24"/>
                <w:szCs w:val="24"/>
              </w:rPr>
              <w:t>85.0–89.9</w:t>
            </w:r>
          </w:p>
        </w:tc>
      </w:tr>
      <w:tr w:rsidR="004A19FB" w:rsidRPr="004A19FB" w14:paraId="3085CC9E" w14:textId="77777777" w:rsidTr="004D77B6">
        <w:trPr>
          <w:tblCellSpacing w:w="15" w:type="dxa"/>
          <w:jc w:val="center"/>
        </w:trPr>
        <w:tc>
          <w:tcPr>
            <w:tcW w:w="0" w:type="auto"/>
            <w:vAlign w:val="center"/>
            <w:hideMark/>
          </w:tcPr>
          <w:p w14:paraId="4F653E43" w14:textId="77777777" w:rsidR="004A19FB" w:rsidRPr="004A19FB" w:rsidRDefault="004A19FB" w:rsidP="00B91D9F">
            <w:pPr>
              <w:contextualSpacing/>
              <w:rPr>
                <w:sz w:val="24"/>
                <w:szCs w:val="24"/>
              </w:rPr>
            </w:pPr>
            <w:r w:rsidRPr="004A19FB">
              <w:rPr>
                <w:sz w:val="24"/>
                <w:szCs w:val="24"/>
              </w:rPr>
              <w:t>B</w:t>
            </w:r>
          </w:p>
        </w:tc>
        <w:tc>
          <w:tcPr>
            <w:tcW w:w="0" w:type="auto"/>
            <w:vAlign w:val="center"/>
            <w:hideMark/>
          </w:tcPr>
          <w:p w14:paraId="7A1270FE" w14:textId="77777777" w:rsidR="004A19FB" w:rsidRPr="004A19FB" w:rsidRDefault="004A19FB" w:rsidP="00B91D9F">
            <w:pPr>
              <w:contextualSpacing/>
              <w:rPr>
                <w:sz w:val="24"/>
                <w:szCs w:val="24"/>
              </w:rPr>
            </w:pPr>
            <w:r w:rsidRPr="004A19FB">
              <w:rPr>
                <w:sz w:val="24"/>
                <w:szCs w:val="24"/>
              </w:rPr>
              <w:t>80.0–84.9</w:t>
            </w:r>
          </w:p>
        </w:tc>
      </w:tr>
      <w:tr w:rsidR="004A19FB" w:rsidRPr="004A19FB" w14:paraId="284878B9" w14:textId="77777777" w:rsidTr="004D77B6">
        <w:trPr>
          <w:tblCellSpacing w:w="15" w:type="dxa"/>
          <w:jc w:val="center"/>
        </w:trPr>
        <w:tc>
          <w:tcPr>
            <w:tcW w:w="0" w:type="auto"/>
            <w:vAlign w:val="center"/>
            <w:hideMark/>
          </w:tcPr>
          <w:p w14:paraId="1807851E" w14:textId="77777777" w:rsidR="004A19FB" w:rsidRPr="004A19FB" w:rsidRDefault="004A19FB" w:rsidP="00B91D9F">
            <w:pPr>
              <w:contextualSpacing/>
              <w:rPr>
                <w:sz w:val="24"/>
                <w:szCs w:val="24"/>
              </w:rPr>
            </w:pPr>
            <w:r w:rsidRPr="004A19FB">
              <w:rPr>
                <w:sz w:val="24"/>
                <w:szCs w:val="24"/>
              </w:rPr>
              <w:t>B-</w:t>
            </w:r>
          </w:p>
        </w:tc>
        <w:tc>
          <w:tcPr>
            <w:tcW w:w="0" w:type="auto"/>
            <w:vAlign w:val="center"/>
            <w:hideMark/>
          </w:tcPr>
          <w:p w14:paraId="738AA0D1" w14:textId="77777777" w:rsidR="004A19FB" w:rsidRPr="004A19FB" w:rsidRDefault="004A19FB" w:rsidP="00B91D9F">
            <w:pPr>
              <w:contextualSpacing/>
              <w:rPr>
                <w:sz w:val="24"/>
                <w:szCs w:val="24"/>
              </w:rPr>
            </w:pPr>
            <w:r w:rsidRPr="004A19FB">
              <w:rPr>
                <w:sz w:val="24"/>
                <w:szCs w:val="24"/>
              </w:rPr>
              <w:t>75.0–79.9</w:t>
            </w:r>
          </w:p>
        </w:tc>
      </w:tr>
      <w:tr w:rsidR="004A19FB" w:rsidRPr="004A19FB" w14:paraId="66763A20" w14:textId="77777777" w:rsidTr="004D77B6">
        <w:trPr>
          <w:tblCellSpacing w:w="15" w:type="dxa"/>
          <w:jc w:val="center"/>
        </w:trPr>
        <w:tc>
          <w:tcPr>
            <w:tcW w:w="0" w:type="auto"/>
            <w:vAlign w:val="center"/>
            <w:hideMark/>
          </w:tcPr>
          <w:p w14:paraId="7F4C225A" w14:textId="77777777" w:rsidR="004A19FB" w:rsidRPr="004A19FB" w:rsidRDefault="004A19FB" w:rsidP="00B91D9F">
            <w:pPr>
              <w:contextualSpacing/>
              <w:rPr>
                <w:sz w:val="24"/>
                <w:szCs w:val="24"/>
              </w:rPr>
            </w:pPr>
            <w:r w:rsidRPr="004A19FB">
              <w:rPr>
                <w:sz w:val="24"/>
                <w:szCs w:val="24"/>
              </w:rPr>
              <w:t>C+</w:t>
            </w:r>
          </w:p>
        </w:tc>
        <w:tc>
          <w:tcPr>
            <w:tcW w:w="0" w:type="auto"/>
            <w:vAlign w:val="center"/>
            <w:hideMark/>
          </w:tcPr>
          <w:p w14:paraId="26CECC09" w14:textId="77777777" w:rsidR="004A19FB" w:rsidRPr="004A19FB" w:rsidRDefault="004A19FB" w:rsidP="00B91D9F">
            <w:pPr>
              <w:contextualSpacing/>
              <w:rPr>
                <w:sz w:val="24"/>
                <w:szCs w:val="24"/>
              </w:rPr>
            </w:pPr>
            <w:r w:rsidRPr="004A19FB">
              <w:rPr>
                <w:sz w:val="24"/>
                <w:szCs w:val="24"/>
              </w:rPr>
              <w:t>70.0–74.9</w:t>
            </w:r>
          </w:p>
        </w:tc>
      </w:tr>
      <w:tr w:rsidR="004A19FB" w:rsidRPr="004A19FB" w14:paraId="2CE6EE60" w14:textId="77777777" w:rsidTr="004D77B6">
        <w:trPr>
          <w:tblCellSpacing w:w="15" w:type="dxa"/>
          <w:jc w:val="center"/>
        </w:trPr>
        <w:tc>
          <w:tcPr>
            <w:tcW w:w="0" w:type="auto"/>
            <w:vAlign w:val="center"/>
            <w:hideMark/>
          </w:tcPr>
          <w:p w14:paraId="60A0DB0E" w14:textId="77777777" w:rsidR="004A19FB" w:rsidRPr="004A19FB" w:rsidRDefault="004A19FB" w:rsidP="00B91D9F">
            <w:pPr>
              <w:contextualSpacing/>
              <w:rPr>
                <w:sz w:val="24"/>
                <w:szCs w:val="24"/>
              </w:rPr>
            </w:pPr>
            <w:r w:rsidRPr="004A19FB">
              <w:rPr>
                <w:sz w:val="24"/>
                <w:szCs w:val="24"/>
              </w:rPr>
              <w:t>C</w:t>
            </w:r>
          </w:p>
        </w:tc>
        <w:tc>
          <w:tcPr>
            <w:tcW w:w="0" w:type="auto"/>
            <w:vAlign w:val="center"/>
            <w:hideMark/>
          </w:tcPr>
          <w:p w14:paraId="1600847A" w14:textId="77777777" w:rsidR="004A19FB" w:rsidRPr="004A19FB" w:rsidRDefault="004A19FB" w:rsidP="00B91D9F">
            <w:pPr>
              <w:contextualSpacing/>
              <w:rPr>
                <w:sz w:val="24"/>
                <w:szCs w:val="24"/>
              </w:rPr>
            </w:pPr>
            <w:r w:rsidRPr="004A19FB">
              <w:rPr>
                <w:sz w:val="24"/>
                <w:szCs w:val="24"/>
              </w:rPr>
              <w:t>65.0–69.9</w:t>
            </w:r>
          </w:p>
        </w:tc>
      </w:tr>
      <w:tr w:rsidR="004A19FB" w:rsidRPr="004A19FB" w14:paraId="188156BC" w14:textId="77777777" w:rsidTr="004D77B6">
        <w:trPr>
          <w:tblCellSpacing w:w="15" w:type="dxa"/>
          <w:jc w:val="center"/>
        </w:trPr>
        <w:tc>
          <w:tcPr>
            <w:tcW w:w="0" w:type="auto"/>
            <w:vAlign w:val="center"/>
            <w:hideMark/>
          </w:tcPr>
          <w:p w14:paraId="3253993D" w14:textId="77777777" w:rsidR="004A19FB" w:rsidRPr="004A19FB" w:rsidRDefault="004A19FB" w:rsidP="00B91D9F">
            <w:pPr>
              <w:contextualSpacing/>
              <w:rPr>
                <w:sz w:val="24"/>
                <w:szCs w:val="24"/>
              </w:rPr>
            </w:pPr>
            <w:r w:rsidRPr="004A19FB">
              <w:rPr>
                <w:sz w:val="24"/>
                <w:szCs w:val="24"/>
              </w:rPr>
              <w:t>F</w:t>
            </w:r>
          </w:p>
        </w:tc>
        <w:tc>
          <w:tcPr>
            <w:tcW w:w="0" w:type="auto"/>
            <w:vAlign w:val="center"/>
            <w:hideMark/>
          </w:tcPr>
          <w:p w14:paraId="4C2A941F" w14:textId="77777777" w:rsidR="004A19FB" w:rsidRPr="004A19FB" w:rsidRDefault="004A19FB" w:rsidP="00B91D9F">
            <w:pPr>
              <w:contextualSpacing/>
              <w:rPr>
                <w:sz w:val="24"/>
                <w:szCs w:val="24"/>
              </w:rPr>
            </w:pPr>
            <w:r w:rsidRPr="004A19FB">
              <w:rPr>
                <w:sz w:val="24"/>
                <w:szCs w:val="24"/>
              </w:rPr>
              <w:t>Below 65.0</w:t>
            </w:r>
          </w:p>
        </w:tc>
      </w:tr>
    </w:tbl>
    <w:p w14:paraId="5186A665" w14:textId="77777777" w:rsidR="001222ED" w:rsidRPr="000755EE" w:rsidRDefault="001222ED" w:rsidP="00B91D9F">
      <w:pPr>
        <w:contextualSpacing/>
        <w:rPr>
          <w:b/>
          <w:bCs/>
          <w:color w:val="0000FF"/>
          <w:sz w:val="24"/>
          <w:szCs w:val="24"/>
        </w:rPr>
      </w:pPr>
      <w:r w:rsidRPr="000755EE">
        <w:rPr>
          <w:b/>
          <w:bCs/>
          <w:color w:val="0000FF"/>
          <w:sz w:val="24"/>
          <w:szCs w:val="24"/>
        </w:rPr>
        <w:lastRenderedPageBreak/>
        <w:tab/>
      </w:r>
      <w:r w:rsidRPr="000755EE">
        <w:rPr>
          <w:b/>
          <w:bCs/>
          <w:color w:val="0000FF"/>
          <w:sz w:val="24"/>
          <w:szCs w:val="24"/>
        </w:rPr>
        <w:tab/>
      </w:r>
    </w:p>
    <w:p w14:paraId="35AA5180" w14:textId="1E927ECC" w:rsidR="001222ED" w:rsidRPr="000755EE" w:rsidRDefault="001222ED" w:rsidP="00B91D9F">
      <w:pPr>
        <w:contextualSpacing/>
        <w:rPr>
          <w:b/>
          <w:bCs/>
          <w:color w:val="0000FF"/>
          <w:sz w:val="24"/>
          <w:szCs w:val="24"/>
        </w:rPr>
      </w:pPr>
    </w:p>
    <w:p w14:paraId="6205690D" w14:textId="77777777" w:rsidR="001222ED" w:rsidRPr="000755EE" w:rsidRDefault="001222ED" w:rsidP="00B91D9F">
      <w:pPr>
        <w:contextualSpacing/>
        <w:rPr>
          <w:b/>
          <w:bCs/>
          <w:color w:val="0000FF"/>
          <w:sz w:val="24"/>
          <w:szCs w:val="24"/>
        </w:rPr>
      </w:pPr>
      <w:r w:rsidRPr="000755EE">
        <w:rPr>
          <w:b/>
          <w:bCs/>
          <w:color w:val="0000FF"/>
          <w:sz w:val="24"/>
          <w:szCs w:val="24"/>
        </w:rPr>
        <w:t>COURSE GRADE COMPOSITION*</w:t>
      </w:r>
    </w:p>
    <w:p w14:paraId="049BF17E" w14:textId="77777777" w:rsidR="001222ED" w:rsidRPr="000755EE" w:rsidRDefault="001222ED" w:rsidP="00B91D9F">
      <w:pPr>
        <w:contextualSpacing/>
        <w:rPr>
          <w:sz w:val="24"/>
          <w:szCs w:val="24"/>
        </w:rPr>
      </w:pPr>
    </w:p>
    <w:tbl>
      <w:tblPr>
        <w:tblW w:w="9076" w:type="dxa"/>
        <w:jc w:val="center"/>
        <w:tblLook w:val="04A0" w:firstRow="1" w:lastRow="0" w:firstColumn="1" w:lastColumn="0" w:noHBand="0" w:noVBand="1"/>
      </w:tblPr>
      <w:tblGrid>
        <w:gridCol w:w="8100"/>
        <w:gridCol w:w="976"/>
      </w:tblGrid>
      <w:tr w:rsidR="001222ED" w:rsidRPr="000755EE" w14:paraId="02CDDC97" w14:textId="77777777" w:rsidTr="00706FAD">
        <w:trPr>
          <w:trHeight w:val="300"/>
          <w:jc w:val="center"/>
        </w:trPr>
        <w:tc>
          <w:tcPr>
            <w:tcW w:w="8100" w:type="dxa"/>
            <w:tcBorders>
              <w:top w:val="single" w:sz="4" w:space="0" w:color="auto"/>
              <w:bottom w:val="single" w:sz="4" w:space="0" w:color="auto"/>
            </w:tcBorders>
            <w:shd w:val="clear" w:color="auto" w:fill="auto"/>
            <w:noWrap/>
            <w:vAlign w:val="bottom"/>
          </w:tcPr>
          <w:p w14:paraId="57DB052F" w14:textId="3C213995" w:rsidR="001222ED" w:rsidRPr="000755EE" w:rsidRDefault="00B520F5" w:rsidP="00B91D9F">
            <w:pPr>
              <w:ind w:left="161" w:hanging="161"/>
              <w:contextualSpacing/>
              <w:rPr>
                <w:color w:val="000000"/>
                <w:sz w:val="24"/>
                <w:szCs w:val="24"/>
              </w:rPr>
            </w:pPr>
            <w:r w:rsidRPr="000755EE">
              <w:rPr>
                <w:color w:val="000000"/>
                <w:sz w:val="24"/>
                <w:szCs w:val="24"/>
              </w:rPr>
              <w:t xml:space="preserve">Weekly deliverables (5-min video, 1-page journal, </w:t>
            </w:r>
            <w:r w:rsidR="0074191F">
              <w:rPr>
                <w:color w:val="000000"/>
                <w:sz w:val="24"/>
                <w:szCs w:val="24"/>
              </w:rPr>
              <w:t>report</w:t>
            </w:r>
            <w:r w:rsidRPr="000755EE">
              <w:rPr>
                <w:color w:val="000000"/>
                <w:sz w:val="24"/>
                <w:szCs w:val="24"/>
              </w:rPr>
              <w:t xml:space="preserve"> section draft)</w:t>
            </w:r>
          </w:p>
          <w:p w14:paraId="7D31B5E4" w14:textId="0E82963B" w:rsidR="00B520F5" w:rsidRPr="000755EE" w:rsidRDefault="00B520F5" w:rsidP="00B91D9F">
            <w:pPr>
              <w:ind w:left="161" w:hanging="161"/>
              <w:contextualSpacing/>
              <w:rPr>
                <w:color w:val="000000"/>
                <w:sz w:val="24"/>
                <w:szCs w:val="24"/>
              </w:rPr>
            </w:pPr>
            <w:r w:rsidRPr="000755EE">
              <w:rPr>
                <w:color w:val="000000"/>
                <w:sz w:val="24"/>
                <w:szCs w:val="24"/>
              </w:rPr>
              <w:t>6 at 5% each</w:t>
            </w:r>
          </w:p>
        </w:tc>
        <w:tc>
          <w:tcPr>
            <w:tcW w:w="976" w:type="dxa"/>
            <w:tcBorders>
              <w:top w:val="single" w:sz="4" w:space="0" w:color="auto"/>
              <w:bottom w:val="single" w:sz="4" w:space="0" w:color="auto"/>
            </w:tcBorders>
            <w:shd w:val="clear" w:color="auto" w:fill="auto"/>
            <w:noWrap/>
            <w:vAlign w:val="center"/>
          </w:tcPr>
          <w:p w14:paraId="771BDBD8" w14:textId="5C5194FB" w:rsidR="001222ED" w:rsidRPr="000755EE" w:rsidRDefault="00B520F5" w:rsidP="00B91D9F">
            <w:pPr>
              <w:contextualSpacing/>
              <w:jc w:val="center"/>
              <w:rPr>
                <w:color w:val="000000"/>
                <w:sz w:val="24"/>
                <w:szCs w:val="24"/>
              </w:rPr>
            </w:pPr>
            <w:r w:rsidRPr="000755EE">
              <w:rPr>
                <w:color w:val="000000"/>
                <w:sz w:val="24"/>
                <w:szCs w:val="24"/>
              </w:rPr>
              <w:t>30%</w:t>
            </w:r>
          </w:p>
        </w:tc>
      </w:tr>
      <w:tr w:rsidR="00B520F5" w:rsidRPr="000755EE" w14:paraId="496C787A" w14:textId="77777777" w:rsidTr="005D7555">
        <w:trPr>
          <w:trHeight w:val="300"/>
          <w:jc w:val="center"/>
        </w:trPr>
        <w:tc>
          <w:tcPr>
            <w:tcW w:w="8100" w:type="dxa"/>
            <w:tcBorders>
              <w:top w:val="single" w:sz="4" w:space="0" w:color="auto"/>
              <w:bottom w:val="single" w:sz="4" w:space="0" w:color="auto"/>
            </w:tcBorders>
            <w:shd w:val="clear" w:color="auto" w:fill="auto"/>
            <w:noWrap/>
            <w:vAlign w:val="bottom"/>
          </w:tcPr>
          <w:p w14:paraId="2B3FEB58" w14:textId="0E546503" w:rsidR="00B520F5" w:rsidRPr="000755EE" w:rsidRDefault="00B520F5" w:rsidP="00B91D9F">
            <w:pPr>
              <w:contextualSpacing/>
              <w:rPr>
                <w:b/>
                <w:color w:val="000000"/>
                <w:sz w:val="24"/>
                <w:szCs w:val="24"/>
              </w:rPr>
            </w:pPr>
            <w:r w:rsidRPr="000755EE">
              <w:rPr>
                <w:color w:val="000000"/>
                <w:sz w:val="24"/>
                <w:szCs w:val="24"/>
              </w:rPr>
              <w:t xml:space="preserve">Performance Management Strategy </w:t>
            </w:r>
            <w:r w:rsidR="0074191F">
              <w:rPr>
                <w:color w:val="000000"/>
                <w:sz w:val="24"/>
                <w:szCs w:val="24"/>
              </w:rPr>
              <w:t>report for your p</w:t>
            </w:r>
            <w:r w:rsidRPr="000755EE">
              <w:rPr>
                <w:color w:val="000000"/>
                <w:sz w:val="24"/>
                <w:szCs w:val="24"/>
              </w:rPr>
              <w:t xml:space="preserve">rofessional </w:t>
            </w:r>
            <w:r w:rsidR="0074191F">
              <w:rPr>
                <w:color w:val="000000"/>
                <w:sz w:val="24"/>
                <w:szCs w:val="24"/>
              </w:rPr>
              <w:t>p</w:t>
            </w:r>
            <w:r w:rsidRPr="000755EE">
              <w:rPr>
                <w:color w:val="000000"/>
                <w:sz w:val="24"/>
                <w:szCs w:val="24"/>
              </w:rPr>
              <w:t xml:space="preserve">ortfolio </w:t>
            </w:r>
          </w:p>
        </w:tc>
        <w:tc>
          <w:tcPr>
            <w:tcW w:w="976" w:type="dxa"/>
            <w:tcBorders>
              <w:top w:val="single" w:sz="4" w:space="0" w:color="auto"/>
              <w:bottom w:val="single" w:sz="4" w:space="0" w:color="auto"/>
            </w:tcBorders>
            <w:shd w:val="clear" w:color="auto" w:fill="auto"/>
            <w:noWrap/>
            <w:vAlign w:val="center"/>
          </w:tcPr>
          <w:p w14:paraId="4E3459F9" w14:textId="13C8BB41" w:rsidR="00B520F5" w:rsidRPr="000755EE" w:rsidRDefault="00B520F5" w:rsidP="00B91D9F">
            <w:pPr>
              <w:contextualSpacing/>
              <w:jc w:val="center"/>
              <w:rPr>
                <w:b/>
                <w:color w:val="000000"/>
                <w:sz w:val="24"/>
                <w:szCs w:val="24"/>
              </w:rPr>
            </w:pPr>
            <w:r w:rsidRPr="000755EE">
              <w:rPr>
                <w:color w:val="000000"/>
                <w:sz w:val="24"/>
                <w:szCs w:val="24"/>
              </w:rPr>
              <w:t>70%</w:t>
            </w:r>
          </w:p>
        </w:tc>
      </w:tr>
      <w:tr w:rsidR="00B520F5" w:rsidRPr="004A37DF" w14:paraId="1997D5E1" w14:textId="77777777" w:rsidTr="005D7555">
        <w:trPr>
          <w:trHeight w:val="300"/>
          <w:jc w:val="center"/>
        </w:trPr>
        <w:tc>
          <w:tcPr>
            <w:tcW w:w="8100" w:type="dxa"/>
            <w:tcBorders>
              <w:top w:val="single" w:sz="4" w:space="0" w:color="auto"/>
              <w:bottom w:val="single" w:sz="4" w:space="0" w:color="auto"/>
            </w:tcBorders>
            <w:shd w:val="clear" w:color="auto" w:fill="auto"/>
            <w:noWrap/>
            <w:vAlign w:val="bottom"/>
          </w:tcPr>
          <w:p w14:paraId="584295A2" w14:textId="077CD4A3" w:rsidR="00B520F5" w:rsidRPr="004A37DF" w:rsidRDefault="00B520F5" w:rsidP="00B91D9F">
            <w:pPr>
              <w:contextualSpacing/>
              <w:rPr>
                <w:b/>
                <w:bCs/>
                <w:color w:val="000000"/>
                <w:sz w:val="24"/>
                <w:szCs w:val="24"/>
              </w:rPr>
            </w:pPr>
            <w:r w:rsidRPr="004A37DF">
              <w:rPr>
                <w:b/>
                <w:bCs/>
                <w:color w:val="000000"/>
                <w:sz w:val="24"/>
                <w:szCs w:val="24"/>
              </w:rPr>
              <w:t xml:space="preserve">Total: </w:t>
            </w:r>
          </w:p>
        </w:tc>
        <w:tc>
          <w:tcPr>
            <w:tcW w:w="976" w:type="dxa"/>
            <w:tcBorders>
              <w:top w:val="single" w:sz="4" w:space="0" w:color="auto"/>
              <w:bottom w:val="single" w:sz="4" w:space="0" w:color="auto"/>
            </w:tcBorders>
            <w:shd w:val="clear" w:color="auto" w:fill="auto"/>
            <w:noWrap/>
            <w:vAlign w:val="center"/>
          </w:tcPr>
          <w:p w14:paraId="0D73412B" w14:textId="5AF631BA" w:rsidR="00B520F5" w:rsidRPr="004A37DF" w:rsidRDefault="00B520F5" w:rsidP="00B91D9F">
            <w:pPr>
              <w:contextualSpacing/>
              <w:jc w:val="center"/>
              <w:rPr>
                <w:b/>
                <w:bCs/>
                <w:color w:val="000000"/>
                <w:sz w:val="24"/>
                <w:szCs w:val="24"/>
              </w:rPr>
            </w:pPr>
            <w:r w:rsidRPr="004A37DF">
              <w:rPr>
                <w:b/>
                <w:bCs/>
                <w:color w:val="000000"/>
                <w:sz w:val="24"/>
                <w:szCs w:val="24"/>
              </w:rPr>
              <w:t>100%</w:t>
            </w:r>
          </w:p>
        </w:tc>
      </w:tr>
      <w:tr w:rsidR="00B520F5" w:rsidRPr="000755EE" w14:paraId="5F214B49" w14:textId="77777777" w:rsidTr="005D7555">
        <w:trPr>
          <w:trHeight w:val="300"/>
          <w:jc w:val="center"/>
        </w:trPr>
        <w:tc>
          <w:tcPr>
            <w:tcW w:w="8100" w:type="dxa"/>
            <w:tcBorders>
              <w:top w:val="single" w:sz="4" w:space="0" w:color="auto"/>
              <w:bottom w:val="single" w:sz="4" w:space="0" w:color="auto"/>
            </w:tcBorders>
            <w:shd w:val="clear" w:color="auto" w:fill="auto"/>
            <w:noWrap/>
            <w:vAlign w:val="bottom"/>
          </w:tcPr>
          <w:p w14:paraId="731543B1" w14:textId="31DE9579" w:rsidR="00B520F5" w:rsidRPr="000755EE" w:rsidRDefault="00B520F5" w:rsidP="00B91D9F">
            <w:pPr>
              <w:contextualSpacing/>
              <w:rPr>
                <w:b/>
                <w:color w:val="000000"/>
                <w:sz w:val="24"/>
                <w:szCs w:val="24"/>
              </w:rPr>
            </w:pPr>
            <w:r w:rsidRPr="000755EE">
              <w:rPr>
                <w:color w:val="000000"/>
                <w:sz w:val="24"/>
                <w:szCs w:val="24"/>
              </w:rPr>
              <w:t>Course improvement input (grammar error corrections, links to relevant readings, suggestions for better course assignments, etc.), 0.1 per suggestion, up to 3 total</w:t>
            </w:r>
          </w:p>
        </w:tc>
        <w:tc>
          <w:tcPr>
            <w:tcW w:w="976" w:type="dxa"/>
            <w:tcBorders>
              <w:top w:val="single" w:sz="4" w:space="0" w:color="auto"/>
              <w:bottom w:val="single" w:sz="4" w:space="0" w:color="auto"/>
            </w:tcBorders>
            <w:shd w:val="clear" w:color="auto" w:fill="auto"/>
            <w:noWrap/>
            <w:vAlign w:val="center"/>
          </w:tcPr>
          <w:p w14:paraId="11D2CD79" w14:textId="431901D2" w:rsidR="00B520F5" w:rsidRPr="000755EE" w:rsidRDefault="00B520F5" w:rsidP="00B91D9F">
            <w:pPr>
              <w:contextualSpacing/>
              <w:jc w:val="center"/>
              <w:rPr>
                <w:b/>
                <w:color w:val="000000"/>
                <w:sz w:val="24"/>
                <w:szCs w:val="24"/>
              </w:rPr>
            </w:pPr>
            <w:r w:rsidRPr="000755EE">
              <w:rPr>
                <w:color w:val="000000"/>
                <w:sz w:val="24"/>
                <w:szCs w:val="24"/>
              </w:rPr>
              <w:t>3%</w:t>
            </w:r>
          </w:p>
        </w:tc>
      </w:tr>
      <w:tr w:rsidR="00B520F5" w:rsidRPr="000755EE" w14:paraId="02761BB3" w14:textId="77777777" w:rsidTr="00706FAD">
        <w:trPr>
          <w:trHeight w:val="300"/>
          <w:jc w:val="center"/>
        </w:trPr>
        <w:tc>
          <w:tcPr>
            <w:tcW w:w="8100" w:type="dxa"/>
            <w:tcBorders>
              <w:top w:val="single" w:sz="4" w:space="0" w:color="auto"/>
              <w:bottom w:val="single" w:sz="4" w:space="0" w:color="auto"/>
            </w:tcBorders>
            <w:shd w:val="clear" w:color="auto" w:fill="auto"/>
            <w:noWrap/>
            <w:vAlign w:val="bottom"/>
          </w:tcPr>
          <w:p w14:paraId="06125341" w14:textId="3167BE57" w:rsidR="00B520F5" w:rsidRPr="000755EE" w:rsidRDefault="00B520F5" w:rsidP="00B91D9F">
            <w:pPr>
              <w:contextualSpacing/>
              <w:rPr>
                <w:b/>
                <w:color w:val="000000"/>
                <w:sz w:val="24"/>
                <w:szCs w:val="24"/>
              </w:rPr>
            </w:pPr>
            <w:r w:rsidRPr="000755EE">
              <w:rPr>
                <w:b/>
                <w:color w:val="000000"/>
                <w:sz w:val="24"/>
                <w:szCs w:val="24"/>
              </w:rPr>
              <w:t>Theoretical maximum</w:t>
            </w:r>
          </w:p>
        </w:tc>
        <w:tc>
          <w:tcPr>
            <w:tcW w:w="976" w:type="dxa"/>
            <w:tcBorders>
              <w:top w:val="single" w:sz="4" w:space="0" w:color="auto"/>
              <w:bottom w:val="single" w:sz="4" w:space="0" w:color="auto"/>
            </w:tcBorders>
            <w:shd w:val="clear" w:color="auto" w:fill="auto"/>
            <w:noWrap/>
            <w:vAlign w:val="bottom"/>
          </w:tcPr>
          <w:p w14:paraId="0810AAD3" w14:textId="73FDDC67" w:rsidR="00B520F5" w:rsidRPr="000755EE" w:rsidRDefault="00B520F5" w:rsidP="00B91D9F">
            <w:pPr>
              <w:contextualSpacing/>
              <w:jc w:val="center"/>
              <w:rPr>
                <w:b/>
                <w:color w:val="000000"/>
                <w:sz w:val="24"/>
                <w:szCs w:val="24"/>
              </w:rPr>
            </w:pPr>
            <w:r w:rsidRPr="000755EE">
              <w:rPr>
                <w:b/>
                <w:color w:val="000000"/>
                <w:sz w:val="24"/>
                <w:szCs w:val="24"/>
              </w:rPr>
              <w:t>103%</w:t>
            </w:r>
          </w:p>
        </w:tc>
      </w:tr>
    </w:tbl>
    <w:p w14:paraId="5D8C0810" w14:textId="0C0AEFB4" w:rsidR="004A19FB" w:rsidRPr="000755EE" w:rsidRDefault="004A19FB" w:rsidP="00B91D9F">
      <w:pPr>
        <w:contextualSpacing/>
        <w:rPr>
          <w:color w:val="FF0000"/>
          <w:sz w:val="24"/>
          <w:szCs w:val="24"/>
        </w:rPr>
      </w:pPr>
      <w:r w:rsidRPr="000755EE">
        <w:rPr>
          <w:color w:val="FF0000"/>
          <w:sz w:val="24"/>
          <w:szCs w:val="24"/>
        </w:rPr>
        <w:t xml:space="preserve"> </w:t>
      </w:r>
    </w:p>
    <w:p w14:paraId="60B2E916" w14:textId="4C0BC5EA" w:rsidR="004A19FB" w:rsidRPr="000755EE" w:rsidRDefault="004A19FB" w:rsidP="00B91D9F">
      <w:pPr>
        <w:contextualSpacing/>
        <w:rPr>
          <w:b/>
          <w:bCs/>
          <w:color w:val="0000FF"/>
          <w:sz w:val="24"/>
          <w:szCs w:val="24"/>
        </w:rPr>
      </w:pPr>
      <w:r w:rsidRPr="000755EE">
        <w:rPr>
          <w:b/>
          <w:bCs/>
          <w:color w:val="0000FF"/>
          <w:sz w:val="24"/>
          <w:szCs w:val="24"/>
        </w:rPr>
        <w:t>NO EXAMS</w:t>
      </w:r>
      <w:r w:rsidR="00C370C6" w:rsidRPr="000755EE">
        <w:rPr>
          <w:b/>
          <w:bCs/>
          <w:color w:val="0000FF"/>
          <w:sz w:val="24"/>
          <w:szCs w:val="24"/>
        </w:rPr>
        <w:t xml:space="preserve"> – WHAT’S INSTEAD? </w:t>
      </w:r>
    </w:p>
    <w:p w14:paraId="4B345CAD" w14:textId="77777777" w:rsidR="004D77B6" w:rsidRPr="000755EE" w:rsidRDefault="004D77B6" w:rsidP="00B91D9F">
      <w:pPr>
        <w:contextualSpacing/>
        <w:rPr>
          <w:sz w:val="24"/>
          <w:szCs w:val="24"/>
        </w:rPr>
      </w:pPr>
    </w:p>
    <w:p w14:paraId="15051090" w14:textId="5431A69B" w:rsidR="004D77B6" w:rsidRPr="000755EE" w:rsidRDefault="004D77B6" w:rsidP="00B91D9F">
      <w:pPr>
        <w:contextualSpacing/>
        <w:rPr>
          <w:sz w:val="24"/>
          <w:szCs w:val="24"/>
        </w:rPr>
      </w:pPr>
      <w:r w:rsidRPr="000755EE">
        <w:rPr>
          <w:sz w:val="24"/>
          <w:szCs w:val="24"/>
        </w:rPr>
        <w:t xml:space="preserve">This is the first time I have decided to eliminate traditional exams and quizzes from this course. With the advent of AI tools, exams have largely lost their value in assessing students’ knowledge and skills. Especially in online courses, where ensuring students are not using AI tools is nearly impossible, there is no way of knowing if the student or AI answered the exam questions. </w:t>
      </w:r>
    </w:p>
    <w:p w14:paraId="7E593229" w14:textId="77777777" w:rsidR="004D77B6" w:rsidRPr="000755EE" w:rsidRDefault="004D77B6" w:rsidP="00B91D9F">
      <w:pPr>
        <w:contextualSpacing/>
        <w:rPr>
          <w:sz w:val="24"/>
          <w:szCs w:val="24"/>
        </w:rPr>
      </w:pPr>
    </w:p>
    <w:p w14:paraId="22DFF624" w14:textId="0FD1690B" w:rsidR="004D77B6" w:rsidRPr="000755EE" w:rsidRDefault="004D77B6" w:rsidP="00B91D9F">
      <w:pPr>
        <w:contextualSpacing/>
        <w:rPr>
          <w:sz w:val="24"/>
          <w:szCs w:val="24"/>
        </w:rPr>
      </w:pPr>
      <w:r w:rsidRPr="000755EE">
        <w:rPr>
          <w:sz w:val="24"/>
          <w:szCs w:val="24"/>
        </w:rPr>
        <w:t xml:space="preserve">At the same time, it makes little sense to test students on their ability to complete tasks without the assistance of AI when I actively encourage the use of such tools in professional practice. </w:t>
      </w:r>
    </w:p>
    <w:p w14:paraId="7058B8A6" w14:textId="77777777" w:rsidR="004D77B6" w:rsidRPr="000755EE" w:rsidRDefault="004D77B6" w:rsidP="00B91D9F">
      <w:pPr>
        <w:contextualSpacing/>
        <w:rPr>
          <w:sz w:val="24"/>
          <w:szCs w:val="24"/>
        </w:rPr>
      </w:pPr>
    </w:p>
    <w:p w14:paraId="04F289AA" w14:textId="079C2106" w:rsidR="004D77B6" w:rsidRPr="000755EE" w:rsidRDefault="004D77B6" w:rsidP="00B91D9F">
      <w:pPr>
        <w:contextualSpacing/>
        <w:rPr>
          <w:sz w:val="24"/>
          <w:szCs w:val="24"/>
        </w:rPr>
      </w:pPr>
      <w:r w:rsidRPr="000755EE">
        <w:rPr>
          <w:sz w:val="24"/>
          <w:szCs w:val="24"/>
        </w:rPr>
        <w:t xml:space="preserve">Additionally, I want this course to be as practical, relevant, and utilitarian as possible. I don’t believe memorizing material is the best way to learn. Instead, I prefer that students spend their time applying the concepts taught in this course to create something meaningful and </w:t>
      </w:r>
      <w:proofErr w:type="gramStart"/>
      <w:r w:rsidRPr="000755EE">
        <w:rPr>
          <w:sz w:val="24"/>
          <w:szCs w:val="24"/>
        </w:rPr>
        <w:t>career-relevant</w:t>
      </w:r>
      <w:proofErr w:type="gramEnd"/>
      <w:r w:rsidRPr="000755EE">
        <w:rPr>
          <w:sz w:val="24"/>
          <w:szCs w:val="24"/>
        </w:rPr>
        <w:t>. And learn in the pr</w:t>
      </w:r>
      <w:r w:rsidR="005A7CEB">
        <w:rPr>
          <w:sz w:val="24"/>
          <w:szCs w:val="24"/>
        </w:rPr>
        <w:t>o</w:t>
      </w:r>
      <w:r w:rsidRPr="000755EE">
        <w:rPr>
          <w:sz w:val="24"/>
          <w:szCs w:val="24"/>
        </w:rPr>
        <w:t>cess how to leverage the full range of tools available to them, including AI.</w:t>
      </w:r>
    </w:p>
    <w:p w14:paraId="6797F647" w14:textId="77777777" w:rsidR="004D77B6" w:rsidRPr="000755EE" w:rsidRDefault="004D77B6" w:rsidP="00B91D9F">
      <w:pPr>
        <w:contextualSpacing/>
        <w:rPr>
          <w:sz w:val="24"/>
          <w:szCs w:val="24"/>
        </w:rPr>
      </w:pPr>
    </w:p>
    <w:p w14:paraId="4BCFF27C" w14:textId="7BDDED32" w:rsidR="004D77B6" w:rsidRPr="000755EE" w:rsidRDefault="004D77B6" w:rsidP="00B91D9F">
      <w:pPr>
        <w:contextualSpacing/>
        <w:rPr>
          <w:sz w:val="24"/>
          <w:szCs w:val="24"/>
        </w:rPr>
      </w:pPr>
      <w:r w:rsidRPr="000755EE">
        <w:rPr>
          <w:sz w:val="24"/>
          <w:szCs w:val="24"/>
        </w:rPr>
        <w:t xml:space="preserve">Therefore, your performance in this course will not be assessed through exams or quizzes. Instead, it will be evaluated based on </w:t>
      </w:r>
      <w:r w:rsidR="0074191F">
        <w:rPr>
          <w:sz w:val="24"/>
          <w:szCs w:val="24"/>
        </w:rPr>
        <w:t xml:space="preserve">a </w:t>
      </w:r>
      <w:r w:rsidR="0074191F" w:rsidRPr="0074191F">
        <w:rPr>
          <w:b/>
          <w:bCs/>
          <w:sz w:val="24"/>
          <w:szCs w:val="24"/>
        </w:rPr>
        <w:t>Performance Management Report</w:t>
      </w:r>
      <w:r w:rsidR="0074191F">
        <w:rPr>
          <w:sz w:val="24"/>
          <w:szCs w:val="24"/>
        </w:rPr>
        <w:t xml:space="preserve"> for your </w:t>
      </w:r>
      <w:r w:rsidR="0074191F">
        <w:rPr>
          <w:b/>
          <w:bCs/>
          <w:sz w:val="24"/>
          <w:szCs w:val="24"/>
        </w:rPr>
        <w:t>p</w:t>
      </w:r>
      <w:r w:rsidRPr="000755EE">
        <w:rPr>
          <w:b/>
          <w:bCs/>
          <w:sz w:val="24"/>
          <w:szCs w:val="24"/>
        </w:rPr>
        <w:t xml:space="preserve">rofessional </w:t>
      </w:r>
      <w:r w:rsidR="0074191F">
        <w:rPr>
          <w:b/>
          <w:bCs/>
          <w:sz w:val="24"/>
          <w:szCs w:val="24"/>
        </w:rPr>
        <w:t>p</w:t>
      </w:r>
      <w:r w:rsidRPr="000755EE">
        <w:rPr>
          <w:b/>
          <w:bCs/>
          <w:sz w:val="24"/>
          <w:szCs w:val="24"/>
        </w:rPr>
        <w:t>ortfolio</w:t>
      </w:r>
      <w:r w:rsidRPr="000755EE">
        <w:rPr>
          <w:sz w:val="24"/>
          <w:szCs w:val="24"/>
        </w:rPr>
        <w:t xml:space="preserve"> (performance management strategy) developed using the course materials.</w:t>
      </w:r>
    </w:p>
    <w:p w14:paraId="01456381" w14:textId="77777777" w:rsidR="004D77B6" w:rsidRPr="000755EE" w:rsidRDefault="004D77B6" w:rsidP="00B91D9F">
      <w:pPr>
        <w:contextualSpacing/>
        <w:rPr>
          <w:sz w:val="24"/>
          <w:szCs w:val="24"/>
        </w:rPr>
      </w:pPr>
    </w:p>
    <w:p w14:paraId="40D75110" w14:textId="2F0F1EE8" w:rsidR="004D77B6" w:rsidRPr="000755EE" w:rsidRDefault="004D77B6" w:rsidP="00B91D9F">
      <w:pPr>
        <w:contextualSpacing/>
        <w:rPr>
          <w:sz w:val="24"/>
          <w:szCs w:val="24"/>
        </w:rPr>
      </w:pPr>
      <w:r w:rsidRPr="000755EE">
        <w:rPr>
          <w:sz w:val="24"/>
          <w:szCs w:val="24"/>
        </w:rPr>
        <w:t xml:space="preserve">To ensure that AI is used to enhance your work, not replace your thinking, and to discourage last-minute cramming, you will be required to submit </w:t>
      </w:r>
      <w:r w:rsidRPr="000755EE">
        <w:rPr>
          <w:b/>
          <w:bCs/>
          <w:sz w:val="24"/>
          <w:szCs w:val="24"/>
        </w:rPr>
        <w:t>weekly deliverables</w:t>
      </w:r>
      <w:r w:rsidRPr="000755EE">
        <w:rPr>
          <w:sz w:val="24"/>
          <w:szCs w:val="24"/>
        </w:rPr>
        <w:t xml:space="preserve"> that document your progress and thinking process. </w:t>
      </w:r>
    </w:p>
    <w:p w14:paraId="1F4DB02D" w14:textId="77777777" w:rsidR="004D77B6" w:rsidRPr="000755EE" w:rsidRDefault="004D77B6" w:rsidP="00B91D9F">
      <w:pPr>
        <w:contextualSpacing/>
        <w:rPr>
          <w:sz w:val="24"/>
          <w:szCs w:val="24"/>
        </w:rPr>
      </w:pPr>
    </w:p>
    <w:p w14:paraId="026C6E44" w14:textId="5A8B3675" w:rsidR="004D77B6" w:rsidRPr="000755EE" w:rsidRDefault="004D77B6" w:rsidP="00B91D9F">
      <w:pPr>
        <w:contextualSpacing/>
        <w:rPr>
          <w:sz w:val="24"/>
          <w:szCs w:val="24"/>
        </w:rPr>
      </w:pPr>
      <w:r w:rsidRPr="000755EE">
        <w:rPr>
          <w:sz w:val="24"/>
          <w:szCs w:val="24"/>
        </w:rPr>
        <w:t>Specifically, each week’s submission will include:</w:t>
      </w:r>
    </w:p>
    <w:p w14:paraId="6DF1FA74" w14:textId="77777777" w:rsidR="004D77B6" w:rsidRPr="000755EE" w:rsidRDefault="004D77B6" w:rsidP="00B91D9F">
      <w:pPr>
        <w:pStyle w:val="ListParagraph"/>
        <w:numPr>
          <w:ilvl w:val="0"/>
          <w:numId w:val="59"/>
        </w:numPr>
        <w:rPr>
          <w:sz w:val="24"/>
          <w:szCs w:val="24"/>
        </w:rPr>
      </w:pPr>
      <w:r w:rsidRPr="000755EE">
        <w:rPr>
          <w:sz w:val="24"/>
          <w:szCs w:val="24"/>
        </w:rPr>
        <w:t>Selfie video: Up to 5 minutes</w:t>
      </w:r>
    </w:p>
    <w:p w14:paraId="5E3BCC65" w14:textId="77777777" w:rsidR="004D77B6" w:rsidRPr="000755EE" w:rsidRDefault="004D77B6" w:rsidP="00B91D9F">
      <w:pPr>
        <w:pStyle w:val="ListParagraph"/>
        <w:numPr>
          <w:ilvl w:val="0"/>
          <w:numId w:val="59"/>
        </w:numPr>
        <w:rPr>
          <w:sz w:val="24"/>
          <w:szCs w:val="24"/>
        </w:rPr>
      </w:pPr>
      <w:r w:rsidRPr="000755EE">
        <w:rPr>
          <w:sz w:val="24"/>
          <w:szCs w:val="24"/>
        </w:rPr>
        <w:t>Written component: Up to 1 page</w:t>
      </w:r>
    </w:p>
    <w:p w14:paraId="18040BAD" w14:textId="73F66594" w:rsidR="004D77B6" w:rsidRPr="000755EE" w:rsidRDefault="004D77B6" w:rsidP="00B91D9F">
      <w:pPr>
        <w:pStyle w:val="ListParagraph"/>
        <w:numPr>
          <w:ilvl w:val="0"/>
          <w:numId w:val="59"/>
        </w:numPr>
        <w:rPr>
          <w:sz w:val="24"/>
          <w:szCs w:val="24"/>
        </w:rPr>
      </w:pPr>
      <w:r w:rsidRPr="000755EE">
        <w:rPr>
          <w:sz w:val="24"/>
          <w:szCs w:val="24"/>
        </w:rPr>
        <w:t xml:space="preserve">A working draft of the corresponding section of your </w:t>
      </w:r>
      <w:r w:rsidR="0074191F">
        <w:rPr>
          <w:sz w:val="24"/>
          <w:szCs w:val="24"/>
        </w:rPr>
        <w:t>report</w:t>
      </w:r>
    </w:p>
    <w:p w14:paraId="74B3D83F" w14:textId="77777777" w:rsidR="004D77B6" w:rsidRPr="000755EE" w:rsidRDefault="004D77B6" w:rsidP="00B91D9F">
      <w:pPr>
        <w:contextualSpacing/>
        <w:rPr>
          <w:sz w:val="24"/>
          <w:szCs w:val="24"/>
        </w:rPr>
      </w:pPr>
    </w:p>
    <w:p w14:paraId="327BCDD1" w14:textId="5EA0E198" w:rsidR="004D77B6" w:rsidRPr="000755EE" w:rsidRDefault="004D77B6" w:rsidP="00B91D9F">
      <w:pPr>
        <w:contextualSpacing/>
        <w:rPr>
          <w:sz w:val="24"/>
          <w:szCs w:val="24"/>
        </w:rPr>
      </w:pPr>
      <w:r w:rsidRPr="000755EE">
        <w:rPr>
          <w:sz w:val="24"/>
          <w:szCs w:val="24"/>
        </w:rPr>
        <w:t>Weekly deliverables #1 (video) and #2 (written) should explain:</w:t>
      </w:r>
    </w:p>
    <w:p w14:paraId="0341DA9B" w14:textId="77777777" w:rsidR="004D77B6" w:rsidRPr="000755EE" w:rsidRDefault="004D77B6" w:rsidP="00B91D9F">
      <w:pPr>
        <w:pStyle w:val="ListParagraph"/>
        <w:numPr>
          <w:ilvl w:val="0"/>
          <w:numId w:val="61"/>
        </w:numPr>
        <w:rPr>
          <w:sz w:val="24"/>
          <w:szCs w:val="24"/>
        </w:rPr>
      </w:pPr>
      <w:r w:rsidRPr="000755EE">
        <w:rPr>
          <w:sz w:val="24"/>
          <w:szCs w:val="24"/>
        </w:rPr>
        <w:t>What you worked on that week</w:t>
      </w:r>
    </w:p>
    <w:p w14:paraId="1F3FF15E" w14:textId="162C4ABD" w:rsidR="004D77B6" w:rsidRPr="000755EE" w:rsidRDefault="004D77B6" w:rsidP="00B91D9F">
      <w:pPr>
        <w:pStyle w:val="ListParagraph"/>
        <w:numPr>
          <w:ilvl w:val="0"/>
          <w:numId w:val="61"/>
        </w:numPr>
        <w:rPr>
          <w:sz w:val="24"/>
          <w:szCs w:val="24"/>
        </w:rPr>
      </w:pPr>
      <w:r w:rsidRPr="000755EE">
        <w:rPr>
          <w:sz w:val="24"/>
          <w:szCs w:val="24"/>
        </w:rPr>
        <w:t>What challenges or dilemmas you encountered</w:t>
      </w:r>
      <w:r w:rsidR="009E22A3" w:rsidRPr="000755EE">
        <w:rPr>
          <w:sz w:val="24"/>
          <w:szCs w:val="24"/>
        </w:rPr>
        <w:t>,</w:t>
      </w:r>
      <w:r w:rsidRPr="000755EE">
        <w:rPr>
          <w:sz w:val="24"/>
          <w:szCs w:val="24"/>
        </w:rPr>
        <w:t xml:space="preserve"> and </w:t>
      </w:r>
      <w:r w:rsidR="009E22A3" w:rsidRPr="000755EE">
        <w:rPr>
          <w:sz w:val="24"/>
          <w:szCs w:val="24"/>
        </w:rPr>
        <w:t xml:space="preserve">what </w:t>
      </w:r>
      <w:r w:rsidRPr="000755EE">
        <w:rPr>
          <w:sz w:val="24"/>
          <w:szCs w:val="24"/>
        </w:rPr>
        <w:t>decisions you made</w:t>
      </w:r>
    </w:p>
    <w:p w14:paraId="7E99FE78" w14:textId="0068795D" w:rsidR="004D77B6" w:rsidRPr="000755EE" w:rsidRDefault="004D77B6" w:rsidP="00B91D9F">
      <w:pPr>
        <w:pStyle w:val="ListParagraph"/>
        <w:numPr>
          <w:ilvl w:val="0"/>
          <w:numId w:val="61"/>
        </w:numPr>
        <w:rPr>
          <w:sz w:val="24"/>
          <w:szCs w:val="24"/>
        </w:rPr>
      </w:pPr>
      <w:r w:rsidRPr="000755EE">
        <w:rPr>
          <w:sz w:val="24"/>
          <w:szCs w:val="24"/>
        </w:rPr>
        <w:t xml:space="preserve">How you used AI to aid you in the completion of your </w:t>
      </w:r>
      <w:r w:rsidR="0074191F">
        <w:rPr>
          <w:sz w:val="24"/>
          <w:szCs w:val="24"/>
        </w:rPr>
        <w:t>report</w:t>
      </w:r>
    </w:p>
    <w:p w14:paraId="316FCEC1" w14:textId="225AB3A1" w:rsidR="004D77B6" w:rsidRPr="000755EE" w:rsidRDefault="004D77B6" w:rsidP="00B91D9F">
      <w:pPr>
        <w:pStyle w:val="ListParagraph"/>
        <w:numPr>
          <w:ilvl w:val="0"/>
          <w:numId w:val="61"/>
        </w:numPr>
        <w:rPr>
          <w:sz w:val="24"/>
          <w:szCs w:val="24"/>
        </w:rPr>
      </w:pPr>
      <w:r w:rsidRPr="000755EE">
        <w:rPr>
          <w:sz w:val="24"/>
          <w:szCs w:val="24"/>
        </w:rPr>
        <w:t xml:space="preserve">What has been completed and what still needs to be done for that section of the </w:t>
      </w:r>
      <w:r w:rsidR="0074191F">
        <w:rPr>
          <w:sz w:val="24"/>
          <w:szCs w:val="24"/>
        </w:rPr>
        <w:t>report</w:t>
      </w:r>
    </w:p>
    <w:p w14:paraId="295B8314" w14:textId="77777777" w:rsidR="004D77B6" w:rsidRPr="000755EE" w:rsidRDefault="004D77B6" w:rsidP="00B91D9F">
      <w:pPr>
        <w:contextualSpacing/>
        <w:rPr>
          <w:sz w:val="24"/>
          <w:szCs w:val="24"/>
        </w:rPr>
      </w:pPr>
    </w:p>
    <w:p w14:paraId="36C05C40" w14:textId="38ADFF13" w:rsidR="004D77B6" w:rsidRPr="000755EE" w:rsidRDefault="004D77B6" w:rsidP="00B91D9F">
      <w:pPr>
        <w:contextualSpacing/>
        <w:rPr>
          <w:sz w:val="24"/>
          <w:szCs w:val="24"/>
        </w:rPr>
      </w:pPr>
      <w:r w:rsidRPr="000755EE">
        <w:rPr>
          <w:sz w:val="24"/>
          <w:szCs w:val="24"/>
        </w:rPr>
        <w:t xml:space="preserve">These reflections should be informal. Just sit in front of your webcam or record a selfie video on your phone where you casually talk about your work. Don’t worry about your look, background, light, sound, or the script. Just casually update me on your progress. </w:t>
      </w:r>
      <w:r w:rsidR="00F54922">
        <w:rPr>
          <w:sz w:val="24"/>
          <w:szCs w:val="24"/>
        </w:rPr>
        <w:br/>
      </w:r>
      <w:r w:rsidR="00F54922">
        <w:rPr>
          <w:sz w:val="24"/>
          <w:szCs w:val="24"/>
        </w:rPr>
        <w:lastRenderedPageBreak/>
        <w:t xml:space="preserve">Upload the video to any video/file-sharing platform, such as Google Drive, iCloud, Dropbox, YouTube, Vimeo, etc., and paste the link when submitting this assignment. </w:t>
      </w:r>
    </w:p>
    <w:p w14:paraId="0C9FCFC1" w14:textId="77777777" w:rsidR="004D77B6" w:rsidRPr="000755EE" w:rsidRDefault="004D77B6" w:rsidP="00B91D9F">
      <w:pPr>
        <w:contextualSpacing/>
        <w:rPr>
          <w:sz w:val="24"/>
          <w:szCs w:val="24"/>
        </w:rPr>
      </w:pPr>
    </w:p>
    <w:p w14:paraId="3945C1C5" w14:textId="24D51C26" w:rsidR="004D77B6" w:rsidRPr="000755EE" w:rsidRDefault="004D77B6" w:rsidP="00B91D9F">
      <w:pPr>
        <w:contextualSpacing/>
        <w:rPr>
          <w:sz w:val="24"/>
          <w:szCs w:val="24"/>
        </w:rPr>
      </w:pPr>
      <w:r w:rsidRPr="000755EE">
        <w:rPr>
          <w:sz w:val="24"/>
          <w:szCs w:val="24"/>
        </w:rPr>
        <w:t>For the written part, if you’d rather not type it all out, you can transcribe the video automatically (your phone can do this via Siri or Gemini, or you can use built-in dictation tools like those in MS Word). Then, use an AI tool to clean up the transcript and turn it into a polished journal entry, keeping your voice and content intact and improving clarity.</w:t>
      </w:r>
    </w:p>
    <w:p w14:paraId="442767BA" w14:textId="77777777" w:rsidR="004D77B6" w:rsidRPr="000755EE" w:rsidRDefault="004D77B6" w:rsidP="00B91D9F">
      <w:pPr>
        <w:contextualSpacing/>
        <w:rPr>
          <w:sz w:val="24"/>
          <w:szCs w:val="24"/>
        </w:rPr>
      </w:pPr>
    </w:p>
    <w:p w14:paraId="540791CB" w14:textId="6B7E64AF" w:rsidR="005A7CEB" w:rsidRDefault="004D77B6" w:rsidP="00B91D9F">
      <w:pPr>
        <w:contextualSpacing/>
        <w:rPr>
          <w:sz w:val="24"/>
          <w:szCs w:val="24"/>
        </w:rPr>
      </w:pPr>
      <w:r w:rsidRPr="000755EE">
        <w:rPr>
          <w:sz w:val="24"/>
          <w:szCs w:val="24"/>
        </w:rPr>
        <w:t xml:space="preserve">Also, include a draft of the corresponding section of your final </w:t>
      </w:r>
      <w:r w:rsidR="0074191F">
        <w:rPr>
          <w:sz w:val="24"/>
          <w:szCs w:val="24"/>
        </w:rPr>
        <w:t xml:space="preserve">report </w:t>
      </w:r>
      <w:r w:rsidRPr="000755EE">
        <w:rPr>
          <w:sz w:val="24"/>
          <w:szCs w:val="24"/>
        </w:rPr>
        <w:t xml:space="preserve">with each </w:t>
      </w:r>
      <w:proofErr w:type="gramStart"/>
      <w:r w:rsidRPr="000755EE">
        <w:rPr>
          <w:sz w:val="24"/>
          <w:szCs w:val="24"/>
        </w:rPr>
        <w:t>submission (#</w:t>
      </w:r>
      <w:proofErr w:type="gramEnd"/>
      <w:r w:rsidRPr="000755EE">
        <w:rPr>
          <w:sz w:val="24"/>
          <w:szCs w:val="24"/>
        </w:rPr>
        <w:t xml:space="preserve">3). </w:t>
      </w:r>
    </w:p>
    <w:p w14:paraId="553C4682" w14:textId="5C92919C" w:rsidR="00C8660D" w:rsidRPr="000755EE" w:rsidRDefault="004D77B6" w:rsidP="00B91D9F">
      <w:pPr>
        <w:contextualSpacing/>
        <w:rPr>
          <w:sz w:val="24"/>
          <w:szCs w:val="24"/>
        </w:rPr>
      </w:pPr>
      <w:r w:rsidRPr="000755EE">
        <w:rPr>
          <w:sz w:val="24"/>
          <w:szCs w:val="24"/>
        </w:rPr>
        <w:t xml:space="preserve">It does NOT have to be </w:t>
      </w:r>
      <w:r w:rsidR="005A7CEB">
        <w:rPr>
          <w:sz w:val="24"/>
          <w:szCs w:val="24"/>
        </w:rPr>
        <w:t>your report’s final, polished version</w:t>
      </w:r>
      <w:r w:rsidR="009E22A3" w:rsidRPr="000755EE">
        <w:rPr>
          <w:sz w:val="24"/>
          <w:szCs w:val="24"/>
        </w:rPr>
        <w:t xml:space="preserve">; </w:t>
      </w:r>
      <w:r w:rsidRPr="000755EE">
        <w:rPr>
          <w:sz w:val="24"/>
          <w:szCs w:val="24"/>
        </w:rPr>
        <w:t xml:space="preserve">just what you have that week. </w:t>
      </w:r>
    </w:p>
    <w:p w14:paraId="114A66B8" w14:textId="77777777" w:rsidR="009E22A3" w:rsidRPr="000755EE" w:rsidRDefault="009E22A3" w:rsidP="00B91D9F">
      <w:pPr>
        <w:contextualSpacing/>
        <w:rPr>
          <w:sz w:val="24"/>
          <w:szCs w:val="24"/>
        </w:rPr>
      </w:pPr>
    </w:p>
    <w:p w14:paraId="222D65D9" w14:textId="77777777" w:rsidR="009E22A3" w:rsidRPr="000755EE" w:rsidRDefault="009E22A3" w:rsidP="00B91D9F">
      <w:pPr>
        <w:contextualSpacing/>
        <w:jc w:val="center"/>
        <w:rPr>
          <w:b/>
          <w:bCs/>
          <w:color w:val="0000FF"/>
          <w:sz w:val="24"/>
          <w:szCs w:val="24"/>
        </w:rPr>
      </w:pPr>
      <w:r w:rsidRPr="000755EE">
        <w:rPr>
          <w:b/>
          <w:bCs/>
          <w:color w:val="0000FF"/>
          <w:sz w:val="24"/>
          <w:szCs w:val="24"/>
        </w:rPr>
        <w:t>PROFESSIONAL PORTFOLIO PROJECT: PERFORMANCE MANAGEMENT STRATEGY</w:t>
      </w:r>
    </w:p>
    <w:p w14:paraId="42A8E87C" w14:textId="77777777" w:rsidR="009E22A3" w:rsidRPr="000755EE" w:rsidRDefault="009E22A3" w:rsidP="00B91D9F">
      <w:pPr>
        <w:contextualSpacing/>
        <w:rPr>
          <w:sz w:val="24"/>
          <w:szCs w:val="24"/>
        </w:rPr>
      </w:pPr>
    </w:p>
    <w:p w14:paraId="047EEF56" w14:textId="77777777"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 xml:space="preserve">The main goal of this course is to prepare students to manage people effectively in cross-cultural settings. </w:t>
      </w:r>
    </w:p>
    <w:p w14:paraId="4D16FD90" w14:textId="77777777" w:rsidR="009E22A3" w:rsidRPr="000755EE" w:rsidRDefault="009E22A3" w:rsidP="00B91D9F">
      <w:pPr>
        <w:pStyle w:val="NormalWeb"/>
        <w:spacing w:before="0" w:beforeAutospacing="0" w:after="0" w:afterAutospacing="0"/>
        <w:contextualSpacing/>
        <w:rPr>
          <w:rFonts w:ascii="Times New Roman" w:hAnsi="Times New Roman" w:cs="Times New Roman"/>
        </w:rPr>
      </w:pPr>
    </w:p>
    <w:p w14:paraId="41872B38" w14:textId="39A88D5B"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Most students, I assume, will be applying for jobs that involve working with and managing people across cultures. The best way to impress your employers is to present a strong professional portfolio.</w:t>
      </w:r>
      <w:r w:rsidRPr="000755EE">
        <w:rPr>
          <w:rFonts w:ascii="Times New Roman" w:hAnsi="Times New Roman" w:cs="Times New Roman"/>
        </w:rPr>
        <w:br/>
        <w:t xml:space="preserve">This course will help you prepare </w:t>
      </w:r>
      <w:r w:rsidR="0074191F">
        <w:rPr>
          <w:rFonts w:ascii="Times New Roman" w:hAnsi="Times New Roman" w:cs="Times New Roman"/>
        </w:rPr>
        <w:t xml:space="preserve">a report for </w:t>
      </w:r>
      <w:r w:rsidRPr="000755EE">
        <w:rPr>
          <w:rFonts w:ascii="Times New Roman" w:hAnsi="Times New Roman" w:cs="Times New Roman"/>
        </w:rPr>
        <w:t>such a portfolio.</w:t>
      </w:r>
    </w:p>
    <w:p w14:paraId="4E813FB9" w14:textId="77777777" w:rsidR="009E22A3" w:rsidRPr="000755EE" w:rsidRDefault="009E22A3" w:rsidP="00B91D9F">
      <w:pPr>
        <w:pStyle w:val="NormalWeb"/>
        <w:spacing w:before="0" w:beforeAutospacing="0" w:after="0" w:afterAutospacing="0"/>
        <w:contextualSpacing/>
        <w:rPr>
          <w:rFonts w:ascii="Times New Roman" w:hAnsi="Times New Roman" w:cs="Times New Roman"/>
        </w:rPr>
      </w:pPr>
    </w:p>
    <w:p w14:paraId="7991E233" w14:textId="78357C27"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 xml:space="preserve">Namely, you will develop a complete </w:t>
      </w:r>
      <w:r w:rsidRPr="000755EE">
        <w:rPr>
          <w:rStyle w:val="Strong"/>
          <w:rFonts w:ascii="Times New Roman" w:hAnsi="Times New Roman" w:cs="Times New Roman"/>
        </w:rPr>
        <w:t>Performance Management Strategy</w:t>
      </w:r>
      <w:r w:rsidR="0074191F">
        <w:rPr>
          <w:rFonts w:ascii="Times New Roman" w:hAnsi="Times New Roman" w:cs="Times New Roman"/>
        </w:rPr>
        <w:t xml:space="preserve"> report </w:t>
      </w:r>
      <w:r w:rsidRPr="000755EE">
        <w:rPr>
          <w:rFonts w:ascii="Times New Roman" w:hAnsi="Times New Roman" w:cs="Times New Roman"/>
        </w:rPr>
        <w:t>for a real position in a real compan</w:t>
      </w:r>
      <w:r w:rsidR="0074191F">
        <w:rPr>
          <w:rFonts w:ascii="Times New Roman" w:hAnsi="Times New Roman" w:cs="Times New Roman"/>
        </w:rPr>
        <w:t>y that you can add to your professional portfolio.</w:t>
      </w:r>
    </w:p>
    <w:p w14:paraId="5E816B5A" w14:textId="77777777" w:rsidR="009E22A3" w:rsidRPr="000755EE" w:rsidRDefault="009E22A3" w:rsidP="00B91D9F">
      <w:pPr>
        <w:pStyle w:val="NormalWeb"/>
        <w:spacing w:before="0" w:beforeAutospacing="0" w:after="0" w:afterAutospacing="0"/>
        <w:contextualSpacing/>
        <w:rPr>
          <w:rFonts w:ascii="Times New Roman" w:hAnsi="Times New Roman" w:cs="Times New Roman"/>
        </w:rPr>
      </w:pPr>
    </w:p>
    <w:p w14:paraId="6C9FBD14" w14:textId="77777777"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If done well, this portfolio will present you as a capable professional and, hopefully, will impress your current or future employer enough to help you land the job or promotion you’re aiming for.</w:t>
      </w:r>
    </w:p>
    <w:p w14:paraId="2A62B243" w14:textId="77777777" w:rsidR="009E22A3" w:rsidRPr="000755EE" w:rsidRDefault="009E22A3" w:rsidP="00B91D9F">
      <w:pPr>
        <w:pStyle w:val="NormalWeb"/>
        <w:spacing w:before="0" w:beforeAutospacing="0" w:after="0" w:afterAutospacing="0"/>
        <w:contextualSpacing/>
        <w:rPr>
          <w:rFonts w:ascii="Times New Roman" w:hAnsi="Times New Roman" w:cs="Times New Roman"/>
        </w:rPr>
      </w:pPr>
    </w:p>
    <w:p w14:paraId="4725A087" w14:textId="1D38E2D4"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 xml:space="preserve">Likewise, if done right, it can serve as a </w:t>
      </w:r>
      <w:r w:rsidRPr="000755EE">
        <w:rPr>
          <w:rStyle w:val="Strong"/>
          <w:rFonts w:ascii="Times New Roman" w:hAnsi="Times New Roman" w:cs="Times New Roman"/>
        </w:rPr>
        <w:t>template</w:t>
      </w:r>
      <w:r w:rsidRPr="000755EE">
        <w:rPr>
          <w:rFonts w:ascii="Times New Roman" w:hAnsi="Times New Roman" w:cs="Times New Roman"/>
        </w:rPr>
        <w:t xml:space="preserve"> for designing performance management systems for your company or department employees, when you become a manager or run your own business.</w:t>
      </w:r>
    </w:p>
    <w:p w14:paraId="098C230D" w14:textId="275D869D" w:rsidR="009E22A3" w:rsidRPr="000755EE" w:rsidRDefault="009E22A3" w:rsidP="00B91D9F">
      <w:pPr>
        <w:contextualSpacing/>
        <w:rPr>
          <w:sz w:val="24"/>
          <w:szCs w:val="24"/>
        </w:rPr>
      </w:pPr>
    </w:p>
    <w:p w14:paraId="2AFAE337" w14:textId="6ADC58CB" w:rsidR="009E22A3" w:rsidRPr="000755EE" w:rsidRDefault="009E22A3" w:rsidP="00B91D9F">
      <w:pPr>
        <w:contextualSpacing/>
        <w:rPr>
          <w:sz w:val="24"/>
          <w:szCs w:val="24"/>
        </w:rPr>
      </w:pPr>
      <w:r w:rsidRPr="000755EE">
        <w:rPr>
          <w:sz w:val="24"/>
          <w:szCs w:val="24"/>
        </w:rPr>
        <w:t xml:space="preserve">Your </w:t>
      </w:r>
      <w:r w:rsidR="0074191F">
        <w:rPr>
          <w:sz w:val="24"/>
          <w:szCs w:val="24"/>
        </w:rPr>
        <w:t>report</w:t>
      </w:r>
      <w:r w:rsidRPr="000755EE">
        <w:rPr>
          <w:sz w:val="24"/>
          <w:szCs w:val="24"/>
        </w:rPr>
        <w:t xml:space="preserve"> must be presented in the following sections: </w:t>
      </w:r>
    </w:p>
    <w:p w14:paraId="46B74BB3" w14:textId="77777777" w:rsidR="009E22A3" w:rsidRPr="000755EE" w:rsidRDefault="009E22A3" w:rsidP="00B91D9F">
      <w:pPr>
        <w:contextualSpacing/>
        <w:rPr>
          <w:sz w:val="24"/>
          <w:szCs w:val="24"/>
        </w:rPr>
      </w:pPr>
    </w:p>
    <w:p w14:paraId="6029728D" w14:textId="7743E195" w:rsidR="009E22A3" w:rsidRDefault="009E22A3" w:rsidP="00B91D9F">
      <w:pPr>
        <w:pStyle w:val="Heading3"/>
        <w:contextualSpacing/>
        <w:jc w:val="center"/>
        <w:rPr>
          <w:b/>
          <w:bCs/>
          <w:sz w:val="24"/>
          <w:szCs w:val="24"/>
        </w:rPr>
      </w:pPr>
      <w:r w:rsidRPr="000755EE">
        <w:rPr>
          <w:b/>
          <w:bCs/>
          <w:sz w:val="24"/>
          <w:szCs w:val="24"/>
        </w:rPr>
        <w:t>Project Context</w:t>
      </w:r>
    </w:p>
    <w:p w14:paraId="263CE556" w14:textId="77777777" w:rsidR="0074191F" w:rsidRPr="0074191F" w:rsidRDefault="0074191F" w:rsidP="0074191F"/>
    <w:p w14:paraId="311C7A58" w14:textId="0862605E" w:rsidR="009E22A3" w:rsidRPr="000755EE" w:rsidRDefault="009E22A3" w:rsidP="00B91D9F">
      <w:pPr>
        <w:pStyle w:val="NormalWeb"/>
        <w:numPr>
          <w:ilvl w:val="0"/>
          <w:numId w:val="68"/>
        </w:numPr>
        <w:spacing w:before="0" w:beforeAutospacing="0" w:after="0" w:afterAutospacing="0"/>
        <w:contextualSpacing/>
        <w:rPr>
          <w:rFonts w:ascii="Times New Roman" w:hAnsi="Times New Roman" w:cs="Times New Roman"/>
        </w:rPr>
      </w:pPr>
      <w:r w:rsidRPr="000755EE">
        <w:rPr>
          <w:rStyle w:val="Strong"/>
          <w:rFonts w:ascii="Times New Roman" w:hAnsi="Times New Roman" w:cs="Times New Roman"/>
        </w:rPr>
        <w:t>Company:</w:t>
      </w:r>
      <w:r w:rsidRPr="000755EE">
        <w:rPr>
          <w:rFonts w:ascii="Times New Roman" w:hAnsi="Times New Roman" w:cs="Times New Roman"/>
        </w:rPr>
        <w:t xml:space="preserve"> Choose an organization and position for which you will develop the performance management strategy. Ideally, select a company you currently work for or would like to work for in the future.</w:t>
      </w:r>
      <w:r w:rsidRPr="000755EE">
        <w:rPr>
          <w:rFonts w:ascii="Times New Roman" w:hAnsi="Times New Roman" w:cs="Times New Roman"/>
        </w:rPr>
        <w:br/>
      </w:r>
    </w:p>
    <w:p w14:paraId="2C8E43C2" w14:textId="7DE8E82F" w:rsidR="009E22A3" w:rsidRPr="000755EE" w:rsidRDefault="009E22A3" w:rsidP="00B91D9F">
      <w:pPr>
        <w:pStyle w:val="NormalWeb"/>
        <w:numPr>
          <w:ilvl w:val="0"/>
          <w:numId w:val="68"/>
        </w:numPr>
        <w:spacing w:before="0" w:beforeAutospacing="0" w:after="0" w:afterAutospacing="0"/>
        <w:contextualSpacing/>
        <w:rPr>
          <w:rFonts w:ascii="Times New Roman" w:hAnsi="Times New Roman" w:cs="Times New Roman"/>
        </w:rPr>
      </w:pPr>
      <w:r w:rsidRPr="000755EE">
        <w:rPr>
          <w:rStyle w:val="Strong"/>
          <w:rFonts w:ascii="Times New Roman" w:hAnsi="Times New Roman" w:cs="Times New Roman"/>
        </w:rPr>
        <w:t>Country:</w:t>
      </w:r>
      <w:r w:rsidRPr="000755EE">
        <w:rPr>
          <w:rFonts w:ascii="Times New Roman" w:hAnsi="Times New Roman" w:cs="Times New Roman"/>
        </w:rPr>
        <w:t xml:space="preserve"> Choose a country where this company could potentially do business (e.g., open a subsidiary or work closely with a supplier or client). The company may be hiring local employees in that country, sending expatriates there, or welcoming international employees from that country to its home office.</w:t>
      </w:r>
      <w:r w:rsidRPr="000755EE">
        <w:rPr>
          <w:rFonts w:ascii="Times New Roman" w:hAnsi="Times New Roman" w:cs="Times New Roman"/>
        </w:rPr>
        <w:br/>
      </w:r>
    </w:p>
    <w:p w14:paraId="68CA2F62" w14:textId="77777777" w:rsidR="009E22A3" w:rsidRPr="000755EE" w:rsidRDefault="009E22A3" w:rsidP="00B91D9F">
      <w:pPr>
        <w:pStyle w:val="NormalWeb"/>
        <w:numPr>
          <w:ilvl w:val="0"/>
          <w:numId w:val="68"/>
        </w:numPr>
        <w:spacing w:before="0" w:beforeAutospacing="0" w:after="0" w:afterAutospacing="0"/>
        <w:contextualSpacing/>
        <w:rPr>
          <w:rFonts w:ascii="Times New Roman" w:hAnsi="Times New Roman" w:cs="Times New Roman"/>
        </w:rPr>
      </w:pPr>
      <w:r w:rsidRPr="000755EE">
        <w:rPr>
          <w:rStyle w:val="Strong"/>
          <w:rFonts w:ascii="Times New Roman" w:hAnsi="Times New Roman" w:cs="Times New Roman"/>
        </w:rPr>
        <w:t>Position:</w:t>
      </w:r>
      <w:r w:rsidRPr="000755EE">
        <w:rPr>
          <w:rFonts w:ascii="Times New Roman" w:hAnsi="Times New Roman" w:cs="Times New Roman"/>
        </w:rPr>
        <w:t xml:space="preserve"> Select a position that involves international or cross-cultural interactions. Examples include:</w:t>
      </w:r>
    </w:p>
    <w:p w14:paraId="2F88AE80" w14:textId="77777777" w:rsidR="009E22A3" w:rsidRPr="000755EE" w:rsidRDefault="009E22A3" w:rsidP="00B91D9F">
      <w:pPr>
        <w:pStyle w:val="NormalWeb"/>
        <w:numPr>
          <w:ilvl w:val="1"/>
          <w:numId w:val="68"/>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An expatriate sent from the company’s home country to a foreign subsidiary or partner</w:t>
      </w:r>
    </w:p>
    <w:p w14:paraId="299B2D8F" w14:textId="77777777" w:rsidR="009E22A3" w:rsidRPr="000755EE" w:rsidRDefault="009E22A3" w:rsidP="00B91D9F">
      <w:pPr>
        <w:pStyle w:val="NormalWeb"/>
        <w:numPr>
          <w:ilvl w:val="1"/>
          <w:numId w:val="68"/>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A foreign national sent to the home office for training or an assignment</w:t>
      </w:r>
    </w:p>
    <w:p w14:paraId="412F7E3F" w14:textId="77777777" w:rsidR="009E22A3" w:rsidRPr="000755EE" w:rsidRDefault="009E22A3" w:rsidP="00B91D9F">
      <w:pPr>
        <w:pStyle w:val="NormalWeb"/>
        <w:numPr>
          <w:ilvl w:val="1"/>
          <w:numId w:val="68"/>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A member of a global virtual team</w:t>
      </w:r>
    </w:p>
    <w:p w14:paraId="560B12AC" w14:textId="04039E17" w:rsidR="009E22A3" w:rsidRPr="000755EE" w:rsidRDefault="009E22A3" w:rsidP="00B91D9F">
      <w:pPr>
        <w:contextualSpacing/>
        <w:rPr>
          <w:sz w:val="24"/>
          <w:szCs w:val="24"/>
        </w:rPr>
      </w:pPr>
    </w:p>
    <w:p w14:paraId="62EF5548" w14:textId="77777777" w:rsidR="009E22A3" w:rsidRPr="000755EE" w:rsidRDefault="009E22A3" w:rsidP="00B91D9F">
      <w:pPr>
        <w:contextualSpacing/>
        <w:rPr>
          <w:sz w:val="24"/>
          <w:szCs w:val="24"/>
        </w:rPr>
      </w:pPr>
    </w:p>
    <w:p w14:paraId="5FCAC212" w14:textId="77777777" w:rsidR="009E22A3" w:rsidRPr="000755EE" w:rsidRDefault="009E22A3" w:rsidP="00B91D9F">
      <w:pPr>
        <w:pStyle w:val="Heading4"/>
        <w:contextualSpacing/>
        <w:jc w:val="center"/>
        <w:rPr>
          <w:sz w:val="24"/>
          <w:szCs w:val="24"/>
        </w:rPr>
      </w:pPr>
      <w:r w:rsidRPr="000755EE">
        <w:rPr>
          <w:sz w:val="24"/>
          <w:szCs w:val="24"/>
        </w:rPr>
        <w:lastRenderedPageBreak/>
        <w:t xml:space="preserve">1. </w:t>
      </w:r>
      <w:r w:rsidRPr="000755EE">
        <w:rPr>
          <w:rStyle w:val="Strong"/>
          <w:b/>
          <w:bCs w:val="0"/>
          <w:sz w:val="24"/>
          <w:szCs w:val="24"/>
        </w:rPr>
        <w:t>Workforce Planning and Staffing</w:t>
      </w:r>
    </w:p>
    <w:p w14:paraId="00840483" w14:textId="0980CF48"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 xml:space="preserve">Start by analyzing the cultural, economic, institutional, and legal environment of the selected country. </w:t>
      </w:r>
      <w:proofErr w:type="gramStart"/>
      <w:r w:rsidRPr="000755EE">
        <w:rPr>
          <w:rFonts w:ascii="Times New Roman" w:hAnsi="Times New Roman" w:cs="Times New Roman"/>
        </w:rPr>
        <w:t>Address the following</w:t>
      </w:r>
      <w:proofErr w:type="gramEnd"/>
      <w:r w:rsidRPr="000755EE">
        <w:rPr>
          <w:rFonts w:ascii="Times New Roman" w:hAnsi="Times New Roman" w:cs="Times New Roman"/>
        </w:rPr>
        <w:t>:</w:t>
      </w:r>
    </w:p>
    <w:p w14:paraId="63ADC325" w14:textId="77777777" w:rsidR="009E22A3" w:rsidRPr="000755EE" w:rsidRDefault="009E22A3" w:rsidP="00B91D9F">
      <w:pPr>
        <w:pStyle w:val="NormalWeb"/>
        <w:numPr>
          <w:ilvl w:val="0"/>
          <w:numId w:val="69"/>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are the local labor laws regarding:</w:t>
      </w:r>
    </w:p>
    <w:p w14:paraId="1C244D11" w14:textId="77777777" w:rsidR="009E22A3" w:rsidRPr="000755EE" w:rsidRDefault="009E22A3" w:rsidP="00B91D9F">
      <w:pPr>
        <w:pStyle w:val="NormalWeb"/>
        <w:numPr>
          <w:ilvl w:val="1"/>
          <w:numId w:val="69"/>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Hiring</w:t>
      </w:r>
    </w:p>
    <w:p w14:paraId="37AD5653" w14:textId="77777777" w:rsidR="009E22A3" w:rsidRPr="000755EE" w:rsidRDefault="009E22A3" w:rsidP="00B91D9F">
      <w:pPr>
        <w:pStyle w:val="NormalWeb"/>
        <w:numPr>
          <w:ilvl w:val="1"/>
          <w:numId w:val="69"/>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Firing/layoffs</w:t>
      </w:r>
    </w:p>
    <w:p w14:paraId="0FD57D21" w14:textId="77777777" w:rsidR="009E22A3" w:rsidRPr="000755EE" w:rsidRDefault="009E22A3" w:rsidP="00B91D9F">
      <w:pPr>
        <w:pStyle w:val="NormalWeb"/>
        <w:numPr>
          <w:ilvl w:val="1"/>
          <w:numId w:val="69"/>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Immigration/temporary work visas</w:t>
      </w:r>
    </w:p>
    <w:p w14:paraId="0C2E1FB3" w14:textId="77777777" w:rsidR="009E22A3" w:rsidRPr="000755EE" w:rsidRDefault="009E22A3" w:rsidP="00B91D9F">
      <w:pPr>
        <w:pStyle w:val="NormalWeb"/>
        <w:numPr>
          <w:ilvl w:val="1"/>
          <w:numId w:val="69"/>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Other relevant requirements</w:t>
      </w:r>
    </w:p>
    <w:p w14:paraId="6082DF28" w14:textId="77777777" w:rsidR="009E22A3" w:rsidRPr="000755EE" w:rsidRDefault="009E22A3" w:rsidP="00B91D9F">
      <w:pPr>
        <w:pStyle w:val="NormalWeb"/>
        <w:numPr>
          <w:ilvl w:val="0"/>
          <w:numId w:val="69"/>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challenges and opportunities exist in finding and hiring qualified personnel in this country?</w:t>
      </w:r>
    </w:p>
    <w:p w14:paraId="17B7E62A" w14:textId="77777777" w:rsidR="009E22A3" w:rsidRPr="000755EE" w:rsidRDefault="009E22A3" w:rsidP="00B91D9F">
      <w:pPr>
        <w:pStyle w:val="NormalWeb"/>
        <w:numPr>
          <w:ilvl w:val="0"/>
          <w:numId w:val="69"/>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How many people need to be hired to fill the position, and what is the optimal staffing level to balance cost and productivity? Consider:</w:t>
      </w:r>
    </w:p>
    <w:p w14:paraId="05058A91" w14:textId="77777777" w:rsidR="009E22A3" w:rsidRPr="000755EE" w:rsidRDefault="009E22A3" w:rsidP="00B91D9F">
      <w:pPr>
        <w:pStyle w:val="NormalWeb"/>
        <w:numPr>
          <w:ilvl w:val="1"/>
          <w:numId w:val="69"/>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The cost of hiring foreign nationals (if applicable)</w:t>
      </w:r>
    </w:p>
    <w:p w14:paraId="40A17DB8" w14:textId="77777777" w:rsidR="009E22A3" w:rsidRPr="000755EE" w:rsidRDefault="009E22A3" w:rsidP="00B91D9F">
      <w:pPr>
        <w:pStyle w:val="NormalWeb"/>
        <w:numPr>
          <w:ilvl w:val="1"/>
          <w:numId w:val="69"/>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Absenteeism</w:t>
      </w:r>
    </w:p>
    <w:p w14:paraId="0E60D9A8" w14:textId="77777777" w:rsidR="009E22A3" w:rsidRPr="000755EE" w:rsidRDefault="009E22A3" w:rsidP="00B91D9F">
      <w:pPr>
        <w:pStyle w:val="NormalWeb"/>
        <w:numPr>
          <w:ilvl w:val="1"/>
          <w:numId w:val="69"/>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Attrition and turnover</w:t>
      </w:r>
    </w:p>
    <w:p w14:paraId="348AC565" w14:textId="77777777" w:rsidR="009E22A3" w:rsidRPr="000755EE" w:rsidRDefault="009E22A3" w:rsidP="00B91D9F">
      <w:pPr>
        <w:pStyle w:val="NormalWeb"/>
        <w:numPr>
          <w:ilvl w:val="1"/>
          <w:numId w:val="69"/>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Legal constraints related to layoffs</w:t>
      </w:r>
    </w:p>
    <w:p w14:paraId="4AC3727B" w14:textId="77777777" w:rsidR="009E22A3" w:rsidRPr="000755EE" w:rsidRDefault="009E22A3" w:rsidP="00B91D9F">
      <w:pPr>
        <w:pStyle w:val="NormalWeb"/>
        <w:numPr>
          <w:ilvl w:val="0"/>
          <w:numId w:val="69"/>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local labor force trends must be considered (e.g., aging population, migration, outsourcing, trade wars, geopolitical instability)?</w:t>
      </w:r>
    </w:p>
    <w:p w14:paraId="470BBAC4" w14:textId="77777777" w:rsidR="009E22A3" w:rsidRPr="000755EE" w:rsidRDefault="009E22A3" w:rsidP="00B91D9F">
      <w:pPr>
        <w:pStyle w:val="NormalWeb"/>
        <w:numPr>
          <w:ilvl w:val="0"/>
          <w:numId w:val="69"/>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Should you hire a local national, send an expatriate, or use a third-country national?</w:t>
      </w:r>
    </w:p>
    <w:p w14:paraId="2808C221" w14:textId="55382BA3" w:rsidR="009E22A3" w:rsidRPr="000755EE" w:rsidRDefault="009E22A3" w:rsidP="00B91D9F">
      <w:pPr>
        <w:contextualSpacing/>
        <w:rPr>
          <w:sz w:val="24"/>
          <w:szCs w:val="24"/>
        </w:rPr>
      </w:pPr>
    </w:p>
    <w:p w14:paraId="730C260E" w14:textId="05AD8FCE" w:rsidR="009E22A3" w:rsidRPr="000755EE" w:rsidRDefault="009E22A3" w:rsidP="00B91D9F">
      <w:pPr>
        <w:pStyle w:val="Heading4"/>
        <w:contextualSpacing/>
        <w:jc w:val="center"/>
        <w:rPr>
          <w:sz w:val="24"/>
          <w:szCs w:val="24"/>
        </w:rPr>
      </w:pPr>
      <w:r w:rsidRPr="000755EE">
        <w:rPr>
          <w:sz w:val="24"/>
          <w:szCs w:val="24"/>
        </w:rPr>
        <w:t xml:space="preserve">2. </w:t>
      </w:r>
      <w:r w:rsidRPr="000755EE">
        <w:rPr>
          <w:rStyle w:val="Strong"/>
          <w:b/>
          <w:bCs w:val="0"/>
          <w:sz w:val="24"/>
          <w:szCs w:val="24"/>
        </w:rPr>
        <w:t>Compensation</w:t>
      </w:r>
    </w:p>
    <w:p w14:paraId="341CDE86" w14:textId="77777777"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How should the employee be compensated?</w:t>
      </w:r>
    </w:p>
    <w:p w14:paraId="529182D6" w14:textId="77777777"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Before you can advertise the position and interview candidates, you must design a compensation package that is cost-effective and encourages high performance and retention. Consider:</w:t>
      </w:r>
    </w:p>
    <w:p w14:paraId="33552283" w14:textId="77777777" w:rsidR="009E22A3" w:rsidRPr="000755EE" w:rsidRDefault="009E22A3" w:rsidP="00B91D9F">
      <w:pPr>
        <w:pStyle w:val="NormalWeb"/>
        <w:numPr>
          <w:ilvl w:val="0"/>
          <w:numId w:val="70"/>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Should compensation be based on an annual salary, hourly wage, commissions, bonuses, or other components?</w:t>
      </w:r>
    </w:p>
    <w:p w14:paraId="6419BC1A" w14:textId="77777777" w:rsidR="009E22A3" w:rsidRPr="000755EE" w:rsidRDefault="009E22A3" w:rsidP="00B91D9F">
      <w:pPr>
        <w:pStyle w:val="NormalWeb"/>
        <w:numPr>
          <w:ilvl w:val="0"/>
          <w:numId w:val="70"/>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should each compensation component be worth?</w:t>
      </w:r>
    </w:p>
    <w:p w14:paraId="4A521A58" w14:textId="77777777" w:rsidR="009E22A3" w:rsidRPr="000755EE" w:rsidRDefault="009E22A3" w:rsidP="00B91D9F">
      <w:pPr>
        <w:pStyle w:val="NormalWeb"/>
        <w:numPr>
          <w:ilvl w:val="0"/>
          <w:numId w:val="70"/>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Should the person be hired as an employee or an independent contractor?</w:t>
      </w:r>
    </w:p>
    <w:p w14:paraId="4AC98732" w14:textId="77777777" w:rsidR="009E22A3" w:rsidRPr="000755EE" w:rsidRDefault="009E22A3" w:rsidP="00B91D9F">
      <w:pPr>
        <w:pStyle w:val="NormalWeb"/>
        <w:numPr>
          <w:ilvl w:val="0"/>
          <w:numId w:val="70"/>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Explain how your proposed strategy aligns with local labor laws, economic standards, and cultural norms.</w:t>
      </w:r>
    </w:p>
    <w:p w14:paraId="30547237" w14:textId="500344B7" w:rsidR="009E22A3" w:rsidRPr="000755EE" w:rsidRDefault="009E22A3" w:rsidP="00B91D9F">
      <w:pPr>
        <w:contextualSpacing/>
        <w:rPr>
          <w:sz w:val="24"/>
          <w:szCs w:val="24"/>
        </w:rPr>
      </w:pPr>
    </w:p>
    <w:p w14:paraId="6D1EF3B9" w14:textId="6E729545" w:rsidR="009E22A3" w:rsidRPr="000755EE" w:rsidRDefault="009E22A3" w:rsidP="00F02F6E">
      <w:pPr>
        <w:pStyle w:val="Heading4"/>
        <w:contextualSpacing/>
        <w:jc w:val="center"/>
        <w:rPr>
          <w:rStyle w:val="Strong"/>
        </w:rPr>
      </w:pPr>
      <w:r w:rsidRPr="000755EE">
        <w:rPr>
          <w:sz w:val="24"/>
          <w:szCs w:val="24"/>
        </w:rPr>
        <w:t xml:space="preserve">3. </w:t>
      </w:r>
      <w:r w:rsidRPr="000755EE">
        <w:rPr>
          <w:rStyle w:val="Strong"/>
          <w:b/>
          <w:bCs w:val="0"/>
          <w:sz w:val="24"/>
          <w:szCs w:val="24"/>
        </w:rPr>
        <w:t>Recruitment and Selection</w:t>
      </w:r>
    </w:p>
    <w:p w14:paraId="69C2FD76" w14:textId="4614ED4D"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Style w:val="Strong"/>
          <w:rFonts w:ascii="Times New Roman" w:hAnsi="Times New Roman" w:cs="Times New Roman"/>
        </w:rPr>
        <w:t xml:space="preserve">Recruitment: </w:t>
      </w:r>
      <w:r w:rsidRPr="000755EE">
        <w:rPr>
          <w:rFonts w:ascii="Times New Roman" w:hAnsi="Times New Roman" w:cs="Times New Roman"/>
        </w:rPr>
        <w:t xml:space="preserve">How will you recruit employees in the selected country? </w:t>
      </w:r>
      <w:r w:rsidRPr="000755EE">
        <w:rPr>
          <w:rFonts w:ascii="Times New Roman" w:hAnsi="Times New Roman" w:cs="Times New Roman"/>
        </w:rPr>
        <w:br/>
        <w:t>Provide a cost-effective strategy, including:</w:t>
      </w:r>
    </w:p>
    <w:p w14:paraId="78828BC7" w14:textId="77777777" w:rsidR="009E22A3" w:rsidRPr="000755EE" w:rsidRDefault="009E22A3" w:rsidP="00B91D9F">
      <w:pPr>
        <w:pStyle w:val="NormalWeb"/>
        <w:numPr>
          <w:ilvl w:val="0"/>
          <w:numId w:val="71"/>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Where will you place the job ad, and why?</w:t>
      </w:r>
    </w:p>
    <w:p w14:paraId="4339516C" w14:textId="77777777" w:rsidR="009E22A3" w:rsidRPr="000755EE" w:rsidRDefault="009E22A3" w:rsidP="00B91D9F">
      <w:pPr>
        <w:pStyle w:val="NormalWeb"/>
        <w:numPr>
          <w:ilvl w:val="0"/>
          <w:numId w:val="71"/>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How long will the ads run, and what will they cost?</w:t>
      </w:r>
    </w:p>
    <w:p w14:paraId="08F56717" w14:textId="77777777" w:rsidR="009E22A3" w:rsidRPr="000755EE" w:rsidRDefault="009E22A3" w:rsidP="00B91D9F">
      <w:pPr>
        <w:pStyle w:val="NormalWeb"/>
        <w:numPr>
          <w:ilvl w:val="0"/>
          <w:numId w:val="71"/>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will your ad look like (text, visuals, or script), and why?</w:t>
      </w:r>
    </w:p>
    <w:p w14:paraId="4980A270" w14:textId="77777777" w:rsidR="009E22A3" w:rsidRPr="000755EE" w:rsidRDefault="009E22A3" w:rsidP="00B91D9F">
      <w:pPr>
        <w:pStyle w:val="NormalWeb"/>
        <w:numPr>
          <w:ilvl w:val="0"/>
          <w:numId w:val="71"/>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How will you attract the right candidates while discouraging the wrong ones?</w:t>
      </w:r>
    </w:p>
    <w:p w14:paraId="66E48EA8" w14:textId="77777777" w:rsidR="009E22A3" w:rsidRPr="000755EE" w:rsidRDefault="009E22A3" w:rsidP="00B91D9F">
      <w:pPr>
        <w:pStyle w:val="NormalWeb"/>
        <w:numPr>
          <w:ilvl w:val="0"/>
          <w:numId w:val="71"/>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How does your recruitment plan align with local labor laws and cultural expectations?</w:t>
      </w:r>
    </w:p>
    <w:p w14:paraId="6941B96A" w14:textId="0D9A8187"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Style w:val="Strong"/>
          <w:rFonts w:ascii="Times New Roman" w:hAnsi="Times New Roman" w:cs="Times New Roman"/>
        </w:rPr>
        <w:br/>
        <w:t xml:space="preserve">Selection: </w:t>
      </w:r>
      <w:r w:rsidRPr="000755EE">
        <w:rPr>
          <w:rFonts w:ascii="Times New Roman" w:hAnsi="Times New Roman" w:cs="Times New Roman"/>
        </w:rPr>
        <w:t>How will you choose the best candidate? Include:</w:t>
      </w:r>
    </w:p>
    <w:p w14:paraId="1973176A" w14:textId="77777777" w:rsidR="009E22A3" w:rsidRPr="000755EE" w:rsidRDefault="009E22A3" w:rsidP="00B91D9F">
      <w:pPr>
        <w:pStyle w:val="NormalWeb"/>
        <w:numPr>
          <w:ilvl w:val="0"/>
          <w:numId w:val="72"/>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application materials should be required, and why?</w:t>
      </w:r>
    </w:p>
    <w:p w14:paraId="6F55F34E" w14:textId="77777777" w:rsidR="009E22A3" w:rsidRPr="000755EE" w:rsidRDefault="009E22A3" w:rsidP="00B91D9F">
      <w:pPr>
        <w:pStyle w:val="NormalWeb"/>
        <w:numPr>
          <w:ilvl w:val="0"/>
          <w:numId w:val="72"/>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elements should recruiters focus on when reviewing applications?</w:t>
      </w:r>
    </w:p>
    <w:p w14:paraId="4F63E136" w14:textId="77777777" w:rsidR="009E22A3" w:rsidRPr="000755EE" w:rsidRDefault="009E22A3" w:rsidP="00B91D9F">
      <w:pPr>
        <w:pStyle w:val="NormalWeb"/>
        <w:numPr>
          <w:ilvl w:val="0"/>
          <w:numId w:val="72"/>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selection tests should be used, and why?</w:t>
      </w:r>
    </w:p>
    <w:p w14:paraId="45C3A16B" w14:textId="77777777" w:rsidR="009E22A3" w:rsidRPr="000755EE" w:rsidRDefault="009E22A3" w:rsidP="00B91D9F">
      <w:pPr>
        <w:pStyle w:val="NormalWeb"/>
        <w:numPr>
          <w:ilvl w:val="0"/>
          <w:numId w:val="72"/>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Should there be an interview? What questions should be asked?</w:t>
      </w:r>
    </w:p>
    <w:p w14:paraId="7D1466AD" w14:textId="77777777" w:rsidR="009E22A3" w:rsidRPr="000755EE" w:rsidRDefault="009E22A3" w:rsidP="00B91D9F">
      <w:pPr>
        <w:pStyle w:val="NormalWeb"/>
        <w:numPr>
          <w:ilvl w:val="0"/>
          <w:numId w:val="72"/>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Should there be a job sample? If so, what should it include?</w:t>
      </w:r>
    </w:p>
    <w:p w14:paraId="12B3EEC4" w14:textId="77777777" w:rsidR="009E22A3" w:rsidRPr="000755EE" w:rsidRDefault="009E22A3" w:rsidP="00B91D9F">
      <w:pPr>
        <w:pStyle w:val="NormalWeb"/>
        <w:numPr>
          <w:ilvl w:val="0"/>
          <w:numId w:val="72"/>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can you do to improve the validity of the selection process?</w:t>
      </w:r>
    </w:p>
    <w:p w14:paraId="1BDB88AE" w14:textId="77777777" w:rsidR="009E22A3" w:rsidRPr="000755EE" w:rsidRDefault="009E22A3" w:rsidP="00B91D9F">
      <w:pPr>
        <w:pStyle w:val="NormalWeb"/>
        <w:numPr>
          <w:ilvl w:val="0"/>
          <w:numId w:val="72"/>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How does your approach reflect local labor laws, culture, and traditions?</w:t>
      </w:r>
    </w:p>
    <w:p w14:paraId="50174CE2" w14:textId="001CC808" w:rsidR="009E22A3" w:rsidRPr="000755EE" w:rsidRDefault="009E22A3" w:rsidP="00B91D9F">
      <w:pPr>
        <w:contextualSpacing/>
        <w:rPr>
          <w:sz w:val="24"/>
          <w:szCs w:val="24"/>
        </w:rPr>
      </w:pPr>
    </w:p>
    <w:p w14:paraId="28ED537E" w14:textId="3CD56430" w:rsidR="009E22A3" w:rsidRPr="000755EE" w:rsidRDefault="009E22A3" w:rsidP="00B91D9F">
      <w:pPr>
        <w:pStyle w:val="Heading4"/>
        <w:contextualSpacing/>
        <w:jc w:val="center"/>
        <w:rPr>
          <w:sz w:val="24"/>
          <w:szCs w:val="24"/>
        </w:rPr>
      </w:pPr>
      <w:r w:rsidRPr="000755EE">
        <w:rPr>
          <w:sz w:val="24"/>
          <w:szCs w:val="24"/>
        </w:rPr>
        <w:lastRenderedPageBreak/>
        <w:t xml:space="preserve">4. </w:t>
      </w:r>
      <w:r w:rsidRPr="000755EE">
        <w:rPr>
          <w:rStyle w:val="Strong"/>
          <w:b/>
          <w:bCs w:val="0"/>
          <w:sz w:val="24"/>
          <w:szCs w:val="24"/>
        </w:rPr>
        <w:t>Performance Appraisal</w:t>
      </w:r>
    </w:p>
    <w:p w14:paraId="33A8D700" w14:textId="77777777"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How will you assess if the employee is doing a good job?</w:t>
      </w:r>
    </w:p>
    <w:p w14:paraId="6F4CE6C0" w14:textId="77777777" w:rsidR="009E22A3" w:rsidRPr="000755EE" w:rsidRDefault="009E22A3" w:rsidP="00B91D9F">
      <w:pPr>
        <w:pStyle w:val="NormalWeb"/>
        <w:numPr>
          <w:ilvl w:val="0"/>
          <w:numId w:val="73"/>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performance indicators will be used?</w:t>
      </w:r>
    </w:p>
    <w:p w14:paraId="743D4616" w14:textId="77777777" w:rsidR="009E22A3" w:rsidRPr="000755EE" w:rsidRDefault="009E22A3" w:rsidP="00B91D9F">
      <w:pPr>
        <w:pStyle w:val="NormalWeb"/>
        <w:numPr>
          <w:ilvl w:val="0"/>
          <w:numId w:val="73"/>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How will each be measured?</w:t>
      </w:r>
    </w:p>
    <w:p w14:paraId="6DB6C163" w14:textId="77777777" w:rsidR="009E22A3" w:rsidRPr="000755EE" w:rsidRDefault="009E22A3" w:rsidP="00B91D9F">
      <w:pPr>
        <w:pStyle w:val="NormalWeb"/>
        <w:numPr>
          <w:ilvl w:val="1"/>
          <w:numId w:val="73"/>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Who will conduct the evaluation?</w:t>
      </w:r>
    </w:p>
    <w:p w14:paraId="1725D580" w14:textId="77777777" w:rsidR="009E22A3" w:rsidRPr="000755EE" w:rsidRDefault="009E22A3" w:rsidP="00B91D9F">
      <w:pPr>
        <w:pStyle w:val="NormalWeb"/>
        <w:numPr>
          <w:ilvl w:val="1"/>
          <w:numId w:val="73"/>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How often?</w:t>
      </w:r>
    </w:p>
    <w:p w14:paraId="217C3D95" w14:textId="77777777" w:rsidR="009E22A3" w:rsidRPr="000755EE" w:rsidRDefault="009E22A3" w:rsidP="00B91D9F">
      <w:pPr>
        <w:pStyle w:val="NormalWeb"/>
        <w:numPr>
          <w:ilvl w:val="1"/>
          <w:numId w:val="73"/>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specific metrics (quantitative or qualitative) will be used?</w:t>
      </w:r>
    </w:p>
    <w:p w14:paraId="36534BCE" w14:textId="77777777" w:rsidR="009E22A3" w:rsidRPr="000755EE" w:rsidRDefault="009E22A3" w:rsidP="00B91D9F">
      <w:pPr>
        <w:pStyle w:val="NormalWeb"/>
        <w:numPr>
          <w:ilvl w:val="0"/>
          <w:numId w:val="73"/>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How is the appraisal strategy appropriate for the country’s legal and cultural context?</w:t>
      </w:r>
    </w:p>
    <w:p w14:paraId="348FED09" w14:textId="22BBDD8A" w:rsidR="009E22A3" w:rsidRPr="000755EE" w:rsidRDefault="009E22A3" w:rsidP="00B91D9F">
      <w:pPr>
        <w:contextualSpacing/>
        <w:rPr>
          <w:sz w:val="24"/>
          <w:szCs w:val="24"/>
        </w:rPr>
      </w:pPr>
    </w:p>
    <w:p w14:paraId="10854BE3" w14:textId="61716379" w:rsidR="009E22A3" w:rsidRPr="000755EE" w:rsidRDefault="009E22A3" w:rsidP="00B91D9F">
      <w:pPr>
        <w:pStyle w:val="Heading4"/>
        <w:contextualSpacing/>
        <w:jc w:val="center"/>
        <w:rPr>
          <w:sz w:val="24"/>
          <w:szCs w:val="24"/>
        </w:rPr>
      </w:pPr>
      <w:r w:rsidRPr="000755EE">
        <w:rPr>
          <w:sz w:val="24"/>
          <w:szCs w:val="24"/>
        </w:rPr>
        <w:t xml:space="preserve">5. </w:t>
      </w:r>
      <w:r w:rsidR="00F54922">
        <w:rPr>
          <w:sz w:val="24"/>
          <w:szCs w:val="24"/>
        </w:rPr>
        <w:t>Performance in Teams</w:t>
      </w:r>
    </w:p>
    <w:p w14:paraId="64BD003B" w14:textId="407C5DFD"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 xml:space="preserve">How can the </w:t>
      </w:r>
      <w:proofErr w:type="gramStart"/>
      <w:r w:rsidRPr="000755EE">
        <w:rPr>
          <w:rFonts w:ascii="Times New Roman" w:hAnsi="Times New Roman" w:cs="Times New Roman"/>
        </w:rPr>
        <w:t>employee’s</w:t>
      </w:r>
      <w:proofErr w:type="gramEnd"/>
      <w:r w:rsidRPr="000755EE">
        <w:rPr>
          <w:rFonts w:ascii="Times New Roman" w:hAnsi="Times New Roman" w:cs="Times New Roman"/>
        </w:rPr>
        <w:t xml:space="preserve"> performance be enhanced through collaboration?</w:t>
      </w:r>
    </w:p>
    <w:p w14:paraId="41BEBD30" w14:textId="77777777" w:rsidR="009E22A3" w:rsidRPr="000755EE" w:rsidRDefault="009E22A3" w:rsidP="00B91D9F">
      <w:pPr>
        <w:pStyle w:val="NormalWeb"/>
        <w:numPr>
          <w:ilvl w:val="0"/>
          <w:numId w:val="74"/>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Can teamwork create synergy, or is the role best performed individually?</w:t>
      </w:r>
    </w:p>
    <w:p w14:paraId="4D6CA78A" w14:textId="77777777" w:rsidR="009E22A3" w:rsidRPr="000755EE" w:rsidRDefault="009E22A3" w:rsidP="00B91D9F">
      <w:pPr>
        <w:pStyle w:val="NormalWeb"/>
        <w:numPr>
          <w:ilvl w:val="0"/>
          <w:numId w:val="74"/>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types of collaboration will the role involve (e.g., project teams, virtual teams, supplier interactions)?</w:t>
      </w:r>
    </w:p>
    <w:p w14:paraId="5C642F73" w14:textId="44552ABA" w:rsidR="009E22A3" w:rsidRPr="000755EE" w:rsidRDefault="009E22A3" w:rsidP="00B91D9F">
      <w:pPr>
        <w:pStyle w:val="NormalWeb"/>
        <w:numPr>
          <w:ilvl w:val="0"/>
          <w:numId w:val="74"/>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How should these workgroups be structured (e.g., leadership, communication, coordination)?</w:t>
      </w:r>
    </w:p>
    <w:p w14:paraId="0A7D3236" w14:textId="795F9177" w:rsidR="009E22A3" w:rsidRPr="000755EE" w:rsidRDefault="009E22A3" w:rsidP="00B91D9F">
      <w:pPr>
        <w:pStyle w:val="NormalWeb"/>
        <w:numPr>
          <w:ilvl w:val="0"/>
          <w:numId w:val="74"/>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barriers to effective teamwork exist, and how can they be overcome?</w:t>
      </w:r>
    </w:p>
    <w:p w14:paraId="7FFBF683" w14:textId="77777777" w:rsidR="009E22A3" w:rsidRPr="000755EE" w:rsidRDefault="009E22A3" w:rsidP="00B91D9F">
      <w:pPr>
        <w:pStyle w:val="NormalWeb"/>
        <w:numPr>
          <w:ilvl w:val="0"/>
          <w:numId w:val="74"/>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Should team performance be evaluated? If yes, how should team-level evaluations be conducted in addition to individual appraisals?</w:t>
      </w:r>
    </w:p>
    <w:p w14:paraId="002D08F0" w14:textId="036C1218" w:rsidR="009E22A3" w:rsidRPr="000755EE" w:rsidRDefault="009E22A3" w:rsidP="00B91D9F">
      <w:pPr>
        <w:contextualSpacing/>
        <w:rPr>
          <w:sz w:val="24"/>
          <w:szCs w:val="24"/>
        </w:rPr>
      </w:pPr>
    </w:p>
    <w:p w14:paraId="5ABC90B7" w14:textId="5601F139" w:rsidR="009E22A3" w:rsidRPr="000755EE" w:rsidRDefault="009E22A3" w:rsidP="00B91D9F">
      <w:pPr>
        <w:pStyle w:val="Heading4"/>
        <w:contextualSpacing/>
        <w:jc w:val="center"/>
        <w:rPr>
          <w:sz w:val="24"/>
          <w:szCs w:val="24"/>
        </w:rPr>
      </w:pPr>
      <w:r w:rsidRPr="000755EE">
        <w:rPr>
          <w:sz w:val="24"/>
          <w:szCs w:val="24"/>
        </w:rPr>
        <w:t xml:space="preserve">6. </w:t>
      </w:r>
      <w:r w:rsidRPr="000755EE">
        <w:rPr>
          <w:rStyle w:val="Strong"/>
          <w:b/>
          <w:bCs w:val="0"/>
          <w:sz w:val="24"/>
          <w:szCs w:val="24"/>
        </w:rPr>
        <w:t>Training and Development</w:t>
      </w:r>
    </w:p>
    <w:p w14:paraId="0F0898CC" w14:textId="77777777"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What training will the employee need?</w:t>
      </w:r>
    </w:p>
    <w:p w14:paraId="74F6AAD1" w14:textId="1021C3CD" w:rsidR="009E22A3" w:rsidRPr="000755EE" w:rsidRDefault="009E22A3"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 xml:space="preserve">Since the job involves international work, cross-cultural training is essential (e.g., pre-departure training for expatriates, virtual teamwork training). Consider other required technical or compliance training as well. </w:t>
      </w:r>
      <w:proofErr w:type="gramStart"/>
      <w:r w:rsidRPr="000755EE">
        <w:rPr>
          <w:rFonts w:ascii="Times New Roman" w:hAnsi="Times New Roman" w:cs="Times New Roman"/>
        </w:rPr>
        <w:t>Address the following</w:t>
      </w:r>
      <w:proofErr w:type="gramEnd"/>
      <w:r w:rsidRPr="000755EE">
        <w:rPr>
          <w:rFonts w:ascii="Times New Roman" w:hAnsi="Times New Roman" w:cs="Times New Roman"/>
        </w:rPr>
        <w:t>:</w:t>
      </w:r>
    </w:p>
    <w:p w14:paraId="3603FCE7" w14:textId="77777777" w:rsidR="009E22A3" w:rsidRPr="000755EE" w:rsidRDefault="009E22A3" w:rsidP="00B91D9F">
      <w:pPr>
        <w:pStyle w:val="NormalWeb"/>
        <w:numPr>
          <w:ilvl w:val="0"/>
          <w:numId w:val="75"/>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are the program’s learning objectives? (List the specific skills, knowledge, or attitudes the training aims to develop.)</w:t>
      </w:r>
    </w:p>
    <w:p w14:paraId="5209EFD3" w14:textId="77777777" w:rsidR="009E22A3" w:rsidRPr="000755EE" w:rsidRDefault="009E22A3" w:rsidP="00B91D9F">
      <w:pPr>
        <w:pStyle w:val="NormalWeb"/>
        <w:numPr>
          <w:ilvl w:val="0"/>
          <w:numId w:val="75"/>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will the training program include? (e.g., lectures, simulations, case discussions, team exercises)</w:t>
      </w:r>
    </w:p>
    <w:p w14:paraId="62425D8C" w14:textId="77777777" w:rsidR="009E22A3" w:rsidRPr="000755EE" w:rsidRDefault="009E22A3" w:rsidP="00B91D9F">
      <w:pPr>
        <w:pStyle w:val="NormalWeb"/>
        <w:numPr>
          <w:ilvl w:val="0"/>
          <w:numId w:val="75"/>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Who will deliver the training? (e.g., internal HR, external consultants, line managers)</w:t>
      </w:r>
    </w:p>
    <w:p w14:paraId="270BB348" w14:textId="77777777" w:rsidR="009E22A3" w:rsidRPr="000755EE" w:rsidRDefault="009E22A3" w:rsidP="00B91D9F">
      <w:pPr>
        <w:pStyle w:val="NormalWeb"/>
        <w:numPr>
          <w:ilvl w:val="0"/>
          <w:numId w:val="75"/>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is the estimated cost? (Include your calculations.)</w:t>
      </w:r>
    </w:p>
    <w:p w14:paraId="06E98875" w14:textId="77777777" w:rsidR="009E22A3" w:rsidRPr="000755EE" w:rsidRDefault="009E22A3" w:rsidP="00B91D9F">
      <w:pPr>
        <w:pStyle w:val="NormalWeb"/>
        <w:numPr>
          <w:ilvl w:val="0"/>
          <w:numId w:val="75"/>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How will you evaluate the program’s effectiveness?</w:t>
      </w:r>
    </w:p>
    <w:p w14:paraId="4824A5ED" w14:textId="77777777" w:rsidR="009E22A3" w:rsidRPr="000755EE" w:rsidRDefault="009E22A3" w:rsidP="00B91D9F">
      <w:pPr>
        <w:pStyle w:val="NormalWeb"/>
        <w:numPr>
          <w:ilvl w:val="0"/>
          <w:numId w:val="75"/>
        </w:numPr>
        <w:spacing w:before="0" w:beforeAutospacing="0" w:after="0" w:afterAutospacing="0"/>
        <w:contextualSpacing/>
        <w:rPr>
          <w:rFonts w:ascii="Times New Roman" w:hAnsi="Times New Roman" w:cs="Times New Roman"/>
        </w:rPr>
      </w:pPr>
      <w:r w:rsidRPr="000755EE">
        <w:rPr>
          <w:rFonts w:ascii="Times New Roman" w:hAnsi="Times New Roman" w:cs="Times New Roman"/>
        </w:rPr>
        <w:t>What is the expected return on investment?</w:t>
      </w:r>
    </w:p>
    <w:p w14:paraId="40FE627E" w14:textId="6C9F3AAB" w:rsidR="009E22A3" w:rsidRPr="000755EE" w:rsidRDefault="009E22A3" w:rsidP="00B91D9F">
      <w:pPr>
        <w:contextualSpacing/>
        <w:rPr>
          <w:sz w:val="24"/>
          <w:szCs w:val="24"/>
        </w:rPr>
      </w:pPr>
    </w:p>
    <w:p w14:paraId="7A155D1A" w14:textId="72C7C553" w:rsidR="009E22A3" w:rsidRPr="000755EE" w:rsidRDefault="009E22A3" w:rsidP="00B91D9F">
      <w:pPr>
        <w:pStyle w:val="Heading4"/>
        <w:contextualSpacing/>
        <w:jc w:val="center"/>
        <w:rPr>
          <w:sz w:val="24"/>
          <w:szCs w:val="24"/>
        </w:rPr>
      </w:pPr>
      <w:r w:rsidRPr="000755EE">
        <w:rPr>
          <w:sz w:val="24"/>
          <w:szCs w:val="24"/>
        </w:rPr>
        <w:t xml:space="preserve">7. </w:t>
      </w:r>
      <w:r w:rsidRPr="000755EE">
        <w:rPr>
          <w:rStyle w:val="Strong"/>
          <w:b/>
          <w:bCs w:val="0"/>
          <w:sz w:val="24"/>
          <w:szCs w:val="24"/>
        </w:rPr>
        <w:t>Other</w:t>
      </w:r>
    </w:p>
    <w:p w14:paraId="43208CC2" w14:textId="77777777" w:rsidR="009E22A3" w:rsidRDefault="009E22A3"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You are welcome to include any additional ideas, strategies, or sections that you believe could further enhance employee or organizational performance in the context of your assignment.</w:t>
      </w:r>
      <w:r w:rsidRPr="000755EE">
        <w:rPr>
          <w:rFonts w:ascii="Times New Roman" w:hAnsi="Times New Roman" w:cs="Times New Roman"/>
        </w:rPr>
        <w:br/>
      </w:r>
    </w:p>
    <w:p w14:paraId="4DBC0EFA" w14:textId="58793E1A" w:rsidR="00F02F6E" w:rsidRPr="00F02F6E" w:rsidRDefault="00F02F6E" w:rsidP="00B91D9F">
      <w:pPr>
        <w:pStyle w:val="NormalWeb"/>
        <w:spacing w:before="0" w:beforeAutospacing="0" w:after="0" w:afterAutospacing="0"/>
        <w:contextualSpacing/>
        <w:rPr>
          <w:rFonts w:ascii="Times New Roman" w:hAnsi="Times New Roman" w:cs="Times New Roman"/>
          <w:b/>
          <w:bCs/>
        </w:rPr>
      </w:pPr>
      <w:r w:rsidRPr="00F02F6E">
        <w:rPr>
          <w:rFonts w:ascii="Times New Roman" w:hAnsi="Times New Roman" w:cs="Times New Roman"/>
          <w:b/>
          <w:bCs/>
        </w:rPr>
        <w:t xml:space="preserve">Formatting: </w:t>
      </w:r>
    </w:p>
    <w:p w14:paraId="450661D3" w14:textId="083E7993" w:rsidR="009E22A3" w:rsidRDefault="00F02F6E" w:rsidP="00F02F6E">
      <w:pPr>
        <w:pStyle w:val="NormalWeb"/>
        <w:numPr>
          <w:ilvl w:val="0"/>
          <w:numId w:val="80"/>
        </w:numPr>
        <w:spacing w:before="0" w:beforeAutospacing="0" w:after="0" w:afterAutospacing="0"/>
        <w:contextualSpacing/>
        <w:rPr>
          <w:rFonts w:ascii="Times New Roman" w:hAnsi="Times New Roman" w:cs="Times New Roman"/>
        </w:rPr>
      </w:pPr>
      <w:r>
        <w:rPr>
          <w:rFonts w:ascii="Times New Roman" w:hAnsi="Times New Roman" w:cs="Times New Roman"/>
        </w:rPr>
        <w:t>Max length</w:t>
      </w:r>
      <w:r w:rsidRPr="00F02F6E">
        <w:rPr>
          <w:rFonts w:ascii="Times New Roman" w:hAnsi="Times New Roman" w:cs="Times New Roman"/>
        </w:rPr>
        <w:t>: 40 pages max</w:t>
      </w:r>
      <w:r>
        <w:rPr>
          <w:rFonts w:ascii="Times New Roman" w:hAnsi="Times New Roman" w:cs="Times New Roman"/>
        </w:rPr>
        <w:t xml:space="preserve">, Times New Roman 12, </w:t>
      </w:r>
      <w:r w:rsidRPr="00F02F6E">
        <w:rPr>
          <w:rFonts w:ascii="Times New Roman" w:hAnsi="Times New Roman" w:cs="Times New Roman"/>
        </w:rPr>
        <w:t>single-spaced</w:t>
      </w:r>
      <w:r>
        <w:rPr>
          <w:rFonts w:ascii="Times New Roman" w:hAnsi="Times New Roman" w:cs="Times New Roman"/>
        </w:rPr>
        <w:t xml:space="preserve"> (25-30 pages recommended)</w:t>
      </w:r>
    </w:p>
    <w:p w14:paraId="69A67A57" w14:textId="77777777" w:rsidR="00F02F6E" w:rsidRPr="00F02F6E" w:rsidRDefault="00F02F6E" w:rsidP="00F02F6E">
      <w:pPr>
        <w:pStyle w:val="NormalWeb"/>
        <w:numPr>
          <w:ilvl w:val="0"/>
          <w:numId w:val="80"/>
        </w:numPr>
        <w:spacing w:before="0" w:beforeAutospacing="0" w:after="0" w:afterAutospacing="0"/>
        <w:contextualSpacing/>
        <w:rPr>
          <w:rFonts w:ascii="Times New Roman" w:hAnsi="Times New Roman" w:cs="Times New Roman"/>
        </w:rPr>
      </w:pPr>
      <w:r>
        <w:rPr>
          <w:rFonts w:ascii="Times New Roman" w:hAnsi="Times New Roman" w:cs="Times New Roman"/>
        </w:rPr>
        <w:t xml:space="preserve">Use of </w:t>
      </w:r>
      <w:r w:rsidRPr="00F02F6E">
        <w:rPr>
          <w:rFonts w:ascii="Times New Roman" w:hAnsi="Times New Roman" w:cs="Times New Roman"/>
        </w:rPr>
        <w:t>bullet lists</w:t>
      </w:r>
      <w:r>
        <w:rPr>
          <w:rFonts w:ascii="Times New Roman" w:hAnsi="Times New Roman" w:cs="Times New Roman"/>
        </w:rPr>
        <w:t xml:space="preserve">, tables, and graphics is encouraged. </w:t>
      </w:r>
    </w:p>
    <w:p w14:paraId="7C712BED" w14:textId="7C77F276" w:rsidR="00F02F6E" w:rsidRDefault="00F02F6E" w:rsidP="00F02F6E">
      <w:pPr>
        <w:pStyle w:val="NormalWeb"/>
        <w:numPr>
          <w:ilvl w:val="0"/>
          <w:numId w:val="80"/>
        </w:numPr>
        <w:spacing w:before="0" w:beforeAutospacing="0" w:after="0" w:afterAutospacing="0"/>
        <w:contextualSpacing/>
        <w:rPr>
          <w:rFonts w:ascii="Times New Roman" w:hAnsi="Times New Roman" w:cs="Times New Roman"/>
        </w:rPr>
      </w:pPr>
      <w:r>
        <w:rPr>
          <w:rFonts w:ascii="Times New Roman" w:hAnsi="Times New Roman" w:cs="Times New Roman"/>
        </w:rPr>
        <w:t>Optional: Include 1-page executive summary detailing key recommendations</w:t>
      </w:r>
    </w:p>
    <w:p w14:paraId="55ECBCFB" w14:textId="35F16629" w:rsidR="00F02F6E" w:rsidRDefault="00F02F6E" w:rsidP="00391F1C">
      <w:pPr>
        <w:pStyle w:val="NormalWeb"/>
        <w:numPr>
          <w:ilvl w:val="0"/>
          <w:numId w:val="80"/>
        </w:numPr>
        <w:spacing w:before="0" w:beforeAutospacing="0" w:after="0" w:afterAutospacing="0"/>
        <w:contextualSpacing/>
        <w:rPr>
          <w:rFonts w:ascii="Times New Roman" w:hAnsi="Times New Roman" w:cs="Times New Roman"/>
        </w:rPr>
      </w:pPr>
      <w:r w:rsidRPr="00F02F6E">
        <w:rPr>
          <w:rFonts w:ascii="Times New Roman" w:hAnsi="Times New Roman" w:cs="Times New Roman"/>
        </w:rPr>
        <w:t xml:space="preserve">Cite sources using </w:t>
      </w:r>
      <w:hyperlink r:id="rId11" w:history="1">
        <w:r w:rsidRPr="00F02F6E">
          <w:rPr>
            <w:rStyle w:val="Hyperlink"/>
            <w:rFonts w:ascii="Times New Roman" w:hAnsi="Times New Roman" w:cs="Times New Roman"/>
          </w:rPr>
          <w:t>APA-6 format</w:t>
        </w:r>
      </w:hyperlink>
      <w:r w:rsidRPr="00F02F6E">
        <w:rPr>
          <w:rFonts w:ascii="Times New Roman" w:hAnsi="Times New Roman" w:cs="Times New Roman"/>
        </w:rPr>
        <w:t xml:space="preserve">. If this </w:t>
      </w:r>
      <w:hyperlink r:id="rId12" w:history="1">
        <w:r w:rsidRPr="00F02F6E">
          <w:rPr>
            <w:rStyle w:val="Hyperlink"/>
            <w:rFonts w:ascii="Times New Roman" w:hAnsi="Times New Roman" w:cs="Times New Roman"/>
          </w:rPr>
          <w:t>guide</w:t>
        </w:r>
      </w:hyperlink>
      <w:r w:rsidRPr="00F02F6E">
        <w:rPr>
          <w:rFonts w:ascii="Times New Roman" w:hAnsi="Times New Roman" w:cs="Times New Roman"/>
        </w:rPr>
        <w:t xml:space="preserve"> is confusing, ask any AI tool, “How do I cite this book/article/webpage using APA-6 format?” It will give you the exact copy-paste-ready</w:t>
      </w:r>
      <w:r>
        <w:rPr>
          <w:rFonts w:ascii="Times New Roman" w:hAnsi="Times New Roman" w:cs="Times New Roman"/>
        </w:rPr>
        <w:t xml:space="preserve"> in-text </w:t>
      </w:r>
      <w:r w:rsidRPr="00F02F6E">
        <w:rPr>
          <w:rFonts w:ascii="Times New Roman" w:hAnsi="Times New Roman" w:cs="Times New Roman"/>
        </w:rPr>
        <w:t xml:space="preserve">citation and </w:t>
      </w:r>
      <w:r>
        <w:rPr>
          <w:rFonts w:ascii="Times New Roman" w:hAnsi="Times New Roman" w:cs="Times New Roman"/>
        </w:rPr>
        <w:t xml:space="preserve">a </w:t>
      </w:r>
      <w:r w:rsidRPr="00F02F6E">
        <w:rPr>
          <w:rFonts w:ascii="Times New Roman" w:hAnsi="Times New Roman" w:cs="Times New Roman"/>
        </w:rPr>
        <w:t>full reference for the References</w:t>
      </w:r>
      <w:r>
        <w:rPr>
          <w:rFonts w:ascii="Times New Roman" w:hAnsi="Times New Roman" w:cs="Times New Roman"/>
        </w:rPr>
        <w:t xml:space="preserve"> section of your report. </w:t>
      </w:r>
    </w:p>
    <w:p w14:paraId="4C6D80EB" w14:textId="77777777" w:rsidR="000755EE" w:rsidRDefault="000755EE" w:rsidP="00B91D9F">
      <w:pPr>
        <w:contextualSpacing/>
        <w:rPr>
          <w:b/>
          <w:bCs/>
          <w:sz w:val="24"/>
          <w:szCs w:val="24"/>
        </w:rPr>
      </w:pPr>
      <w:r>
        <w:rPr>
          <w:b/>
          <w:bCs/>
          <w:sz w:val="24"/>
          <w:szCs w:val="24"/>
        </w:rPr>
        <w:br w:type="page"/>
      </w:r>
    </w:p>
    <w:p w14:paraId="18775650" w14:textId="34C6DF33" w:rsidR="000755EE" w:rsidRPr="000755EE" w:rsidRDefault="000755EE" w:rsidP="00B91D9F">
      <w:pPr>
        <w:contextualSpacing/>
        <w:rPr>
          <w:b/>
          <w:bCs/>
          <w:sz w:val="24"/>
          <w:szCs w:val="24"/>
        </w:rPr>
      </w:pPr>
      <w:r w:rsidRPr="000755EE">
        <w:rPr>
          <w:b/>
          <w:bCs/>
          <w:sz w:val="24"/>
          <w:szCs w:val="24"/>
        </w:rPr>
        <w:lastRenderedPageBreak/>
        <w:t>Weekly Deliverables Evaluation Rubric</w:t>
      </w:r>
    </w:p>
    <w:tbl>
      <w:tblPr>
        <w:tblW w:w="10350" w:type="dxa"/>
        <w:tblBorders>
          <w:top w:val="single" w:sz="4" w:space="0" w:color="auto"/>
          <w:bottom w:val="single" w:sz="4" w:space="0" w:color="auto"/>
          <w:insideH w:val="single" w:sz="4" w:space="0" w:color="auto"/>
        </w:tblBorders>
        <w:tblLook w:val="04A0" w:firstRow="1" w:lastRow="0" w:firstColumn="1" w:lastColumn="0" w:noHBand="0" w:noVBand="1"/>
      </w:tblPr>
      <w:tblGrid>
        <w:gridCol w:w="1260"/>
        <w:gridCol w:w="9090"/>
      </w:tblGrid>
      <w:tr w:rsidR="000755EE" w:rsidRPr="000755EE" w14:paraId="47542449" w14:textId="77777777" w:rsidTr="000755EE">
        <w:trPr>
          <w:trHeight w:val="1200"/>
        </w:trPr>
        <w:tc>
          <w:tcPr>
            <w:tcW w:w="1260" w:type="dxa"/>
            <w:shd w:val="clear" w:color="auto" w:fill="auto"/>
            <w:vAlign w:val="center"/>
            <w:hideMark/>
          </w:tcPr>
          <w:p w14:paraId="3536EC71" w14:textId="77777777" w:rsidR="000755EE" w:rsidRPr="000755EE" w:rsidRDefault="000755EE" w:rsidP="00B91D9F">
            <w:pPr>
              <w:contextualSpacing/>
              <w:rPr>
                <w:color w:val="000000"/>
                <w:sz w:val="22"/>
                <w:szCs w:val="22"/>
              </w:rPr>
            </w:pPr>
            <w:r w:rsidRPr="000755EE">
              <w:rPr>
                <w:color w:val="000000"/>
                <w:sz w:val="22"/>
                <w:szCs w:val="22"/>
              </w:rPr>
              <w:t>Full Credit (100%)</w:t>
            </w:r>
          </w:p>
        </w:tc>
        <w:tc>
          <w:tcPr>
            <w:tcW w:w="9090" w:type="dxa"/>
            <w:shd w:val="clear" w:color="auto" w:fill="auto"/>
            <w:vAlign w:val="center"/>
            <w:hideMark/>
          </w:tcPr>
          <w:p w14:paraId="1719796E" w14:textId="55F2C5E6" w:rsidR="000755EE" w:rsidRPr="000755EE" w:rsidRDefault="000755EE" w:rsidP="00B91D9F">
            <w:pPr>
              <w:contextualSpacing/>
              <w:rPr>
                <w:color w:val="000000"/>
                <w:sz w:val="22"/>
                <w:szCs w:val="22"/>
              </w:rPr>
            </w:pPr>
            <w:r w:rsidRPr="000755EE">
              <w:rPr>
                <w:color w:val="000000"/>
                <w:sz w:val="22"/>
                <w:szCs w:val="22"/>
              </w:rPr>
              <w:t xml:space="preserve">The submission includes all three components: a written journal, a selfie video (up to 5 minutes), and a working draft of the relevant </w:t>
            </w:r>
            <w:r w:rsidR="0074191F">
              <w:rPr>
                <w:color w:val="000000"/>
                <w:sz w:val="22"/>
                <w:szCs w:val="22"/>
              </w:rPr>
              <w:t>report</w:t>
            </w:r>
            <w:r w:rsidRPr="000755EE">
              <w:rPr>
                <w:color w:val="000000"/>
                <w:sz w:val="22"/>
                <w:szCs w:val="22"/>
              </w:rPr>
              <w:t xml:space="preserve"> section. The student clearly explains what they worked on, reflects on challenges and decisions, shows active engagement with the topic, and documents meaningful progress. AI usage (if applicable) is described transparently. The </w:t>
            </w:r>
            <w:r w:rsidR="0074191F">
              <w:rPr>
                <w:color w:val="000000"/>
                <w:sz w:val="22"/>
                <w:szCs w:val="22"/>
              </w:rPr>
              <w:t>report</w:t>
            </w:r>
            <w:r w:rsidRPr="000755EE">
              <w:rPr>
                <w:color w:val="000000"/>
                <w:sz w:val="22"/>
                <w:szCs w:val="22"/>
              </w:rPr>
              <w:t xml:space="preserve"> draft reflects </w:t>
            </w:r>
            <w:proofErr w:type="gramStart"/>
            <w:r w:rsidRPr="000755EE">
              <w:rPr>
                <w:color w:val="000000"/>
                <w:sz w:val="22"/>
                <w:szCs w:val="22"/>
              </w:rPr>
              <w:t>substantial</w:t>
            </w:r>
            <w:proofErr w:type="gramEnd"/>
            <w:r w:rsidRPr="000755EE">
              <w:rPr>
                <w:color w:val="000000"/>
                <w:sz w:val="22"/>
                <w:szCs w:val="22"/>
              </w:rPr>
              <w:t xml:space="preserve"> development of the assigned section.</w:t>
            </w:r>
          </w:p>
        </w:tc>
      </w:tr>
      <w:tr w:rsidR="000755EE" w:rsidRPr="000755EE" w14:paraId="3900D163" w14:textId="77777777" w:rsidTr="000755EE">
        <w:trPr>
          <w:trHeight w:val="600"/>
        </w:trPr>
        <w:tc>
          <w:tcPr>
            <w:tcW w:w="1260" w:type="dxa"/>
            <w:shd w:val="clear" w:color="auto" w:fill="auto"/>
            <w:vAlign w:val="center"/>
            <w:hideMark/>
          </w:tcPr>
          <w:p w14:paraId="0200EE9F" w14:textId="77777777" w:rsidR="000755EE" w:rsidRPr="000755EE" w:rsidRDefault="000755EE" w:rsidP="00B91D9F">
            <w:pPr>
              <w:contextualSpacing/>
              <w:rPr>
                <w:color w:val="000000"/>
                <w:sz w:val="22"/>
                <w:szCs w:val="22"/>
              </w:rPr>
            </w:pPr>
            <w:r w:rsidRPr="000755EE">
              <w:rPr>
                <w:color w:val="000000"/>
                <w:sz w:val="22"/>
                <w:szCs w:val="22"/>
              </w:rPr>
              <w:t>Partial Credit (50%)</w:t>
            </w:r>
          </w:p>
        </w:tc>
        <w:tc>
          <w:tcPr>
            <w:tcW w:w="9090" w:type="dxa"/>
            <w:shd w:val="clear" w:color="auto" w:fill="auto"/>
            <w:vAlign w:val="center"/>
            <w:hideMark/>
          </w:tcPr>
          <w:p w14:paraId="78CF0507" w14:textId="34AD7F5D" w:rsidR="000755EE" w:rsidRPr="000755EE" w:rsidRDefault="000755EE" w:rsidP="00B91D9F">
            <w:pPr>
              <w:contextualSpacing/>
              <w:rPr>
                <w:color w:val="000000"/>
                <w:sz w:val="22"/>
                <w:szCs w:val="22"/>
              </w:rPr>
            </w:pPr>
            <w:r w:rsidRPr="000755EE">
              <w:rPr>
                <w:color w:val="000000"/>
                <w:sz w:val="22"/>
                <w:szCs w:val="22"/>
              </w:rPr>
              <w:t xml:space="preserve">The written/video reflections are superficial, vague, or confusing. Limited evidence of meaningful progress or critical thinking. The </w:t>
            </w:r>
            <w:r w:rsidR="0074191F">
              <w:rPr>
                <w:color w:val="000000"/>
                <w:sz w:val="22"/>
                <w:szCs w:val="22"/>
              </w:rPr>
              <w:t>report</w:t>
            </w:r>
            <w:r w:rsidRPr="000755EE">
              <w:rPr>
                <w:color w:val="000000"/>
                <w:sz w:val="22"/>
                <w:szCs w:val="22"/>
              </w:rPr>
              <w:t xml:space="preserve"> draft shows minimal progress.</w:t>
            </w:r>
          </w:p>
        </w:tc>
      </w:tr>
      <w:tr w:rsidR="000755EE" w:rsidRPr="000755EE" w14:paraId="65637D32" w14:textId="77777777" w:rsidTr="000755EE">
        <w:trPr>
          <w:trHeight w:val="600"/>
        </w:trPr>
        <w:tc>
          <w:tcPr>
            <w:tcW w:w="1260" w:type="dxa"/>
            <w:shd w:val="clear" w:color="auto" w:fill="auto"/>
            <w:vAlign w:val="center"/>
            <w:hideMark/>
          </w:tcPr>
          <w:p w14:paraId="6F6D8679" w14:textId="77777777" w:rsidR="000755EE" w:rsidRPr="000755EE" w:rsidRDefault="000755EE" w:rsidP="00B91D9F">
            <w:pPr>
              <w:contextualSpacing/>
              <w:rPr>
                <w:color w:val="000000"/>
                <w:sz w:val="22"/>
                <w:szCs w:val="22"/>
              </w:rPr>
            </w:pPr>
            <w:r w:rsidRPr="000755EE">
              <w:rPr>
                <w:color w:val="000000"/>
                <w:sz w:val="22"/>
                <w:szCs w:val="22"/>
              </w:rPr>
              <w:t>No Credit (0%)</w:t>
            </w:r>
          </w:p>
        </w:tc>
        <w:tc>
          <w:tcPr>
            <w:tcW w:w="9090" w:type="dxa"/>
            <w:shd w:val="clear" w:color="auto" w:fill="auto"/>
            <w:vAlign w:val="center"/>
            <w:hideMark/>
          </w:tcPr>
          <w:p w14:paraId="57CCC30C" w14:textId="77777777" w:rsidR="000755EE" w:rsidRPr="000755EE" w:rsidRDefault="000755EE" w:rsidP="00B91D9F">
            <w:pPr>
              <w:contextualSpacing/>
              <w:rPr>
                <w:color w:val="000000"/>
                <w:sz w:val="22"/>
                <w:szCs w:val="22"/>
              </w:rPr>
            </w:pPr>
            <w:r w:rsidRPr="000755EE">
              <w:rPr>
                <w:color w:val="000000"/>
                <w:sz w:val="22"/>
                <w:szCs w:val="22"/>
              </w:rPr>
              <w:t>No submission, or submission lacks key components, shows very poor progress, or fails to meet the basic expectations of the assignment. No evidence of thoughtful engagement or learning.</w:t>
            </w:r>
          </w:p>
        </w:tc>
      </w:tr>
    </w:tbl>
    <w:p w14:paraId="33875D48" w14:textId="77777777" w:rsidR="00163EB4" w:rsidRPr="000755EE" w:rsidRDefault="00163EB4" w:rsidP="00B91D9F">
      <w:pPr>
        <w:pStyle w:val="NormalWeb"/>
        <w:spacing w:before="0" w:beforeAutospacing="0" w:after="0" w:afterAutospacing="0"/>
        <w:contextualSpacing/>
        <w:rPr>
          <w:rFonts w:ascii="Times New Roman" w:hAnsi="Times New Roman" w:cs="Times New Roman"/>
          <w:b/>
          <w:bCs/>
          <w:sz w:val="22"/>
          <w:szCs w:val="22"/>
        </w:rPr>
      </w:pPr>
    </w:p>
    <w:p w14:paraId="3AD2BC7E" w14:textId="1EF9E719" w:rsidR="000755EE" w:rsidRPr="000755EE" w:rsidRDefault="0074191F" w:rsidP="00B91D9F">
      <w:pPr>
        <w:pStyle w:val="NormalWeb"/>
        <w:spacing w:before="0" w:beforeAutospacing="0" w:after="0" w:afterAutospacing="0"/>
        <w:contextualSpacing/>
        <w:rPr>
          <w:rFonts w:ascii="Times New Roman" w:hAnsi="Times New Roman" w:cs="Times New Roman"/>
          <w:b/>
          <w:bCs/>
          <w:sz w:val="22"/>
          <w:szCs w:val="22"/>
        </w:rPr>
      </w:pPr>
      <w:r>
        <w:rPr>
          <w:rFonts w:ascii="Times New Roman" w:hAnsi="Times New Roman" w:cs="Times New Roman"/>
          <w:b/>
          <w:bCs/>
          <w:sz w:val="22"/>
          <w:szCs w:val="22"/>
        </w:rPr>
        <w:t>Report</w:t>
      </w:r>
      <w:r w:rsidR="000755EE">
        <w:rPr>
          <w:rFonts w:ascii="Times New Roman" w:hAnsi="Times New Roman" w:cs="Times New Roman"/>
          <w:b/>
          <w:bCs/>
          <w:sz w:val="22"/>
          <w:szCs w:val="22"/>
        </w:rPr>
        <w:t xml:space="preserve"> Ev</w:t>
      </w:r>
      <w:r w:rsidR="00CA6D47">
        <w:rPr>
          <w:rFonts w:ascii="Times New Roman" w:hAnsi="Times New Roman" w:cs="Times New Roman"/>
          <w:b/>
          <w:bCs/>
          <w:sz w:val="22"/>
          <w:szCs w:val="22"/>
        </w:rPr>
        <w:t>a</w:t>
      </w:r>
      <w:r w:rsidR="000755EE">
        <w:rPr>
          <w:rFonts w:ascii="Times New Roman" w:hAnsi="Times New Roman" w:cs="Times New Roman"/>
          <w:b/>
          <w:bCs/>
          <w:sz w:val="22"/>
          <w:szCs w:val="22"/>
        </w:rPr>
        <w:t>luation Rubrics</w:t>
      </w:r>
    </w:p>
    <w:tbl>
      <w:tblPr>
        <w:tblW w:w="10262" w:type="dxa"/>
        <w:tblBorders>
          <w:top w:val="single" w:sz="4" w:space="0" w:color="auto"/>
          <w:bottom w:val="single" w:sz="4" w:space="0" w:color="auto"/>
        </w:tblBorders>
        <w:tblLook w:val="04A0" w:firstRow="1" w:lastRow="0" w:firstColumn="1" w:lastColumn="0" w:noHBand="0" w:noVBand="1"/>
      </w:tblPr>
      <w:tblGrid>
        <w:gridCol w:w="1622"/>
        <w:gridCol w:w="960"/>
        <w:gridCol w:w="3090"/>
        <w:gridCol w:w="2380"/>
        <w:gridCol w:w="2210"/>
      </w:tblGrid>
      <w:tr w:rsidR="009E22A3" w:rsidRPr="000755EE" w14:paraId="18496DA9" w14:textId="77777777" w:rsidTr="000755EE">
        <w:trPr>
          <w:trHeight w:val="300"/>
        </w:trPr>
        <w:tc>
          <w:tcPr>
            <w:tcW w:w="1622" w:type="dxa"/>
            <w:tcBorders>
              <w:top w:val="single" w:sz="4" w:space="0" w:color="auto"/>
              <w:bottom w:val="single" w:sz="4" w:space="0" w:color="auto"/>
            </w:tcBorders>
            <w:shd w:val="clear" w:color="auto" w:fill="auto"/>
            <w:hideMark/>
          </w:tcPr>
          <w:p w14:paraId="5B33A382" w14:textId="77777777" w:rsidR="009E22A3" w:rsidRPr="009E22A3" w:rsidRDefault="009E22A3" w:rsidP="00B91D9F">
            <w:pPr>
              <w:contextualSpacing/>
              <w:rPr>
                <w:b/>
                <w:bCs/>
                <w:color w:val="000000"/>
                <w:sz w:val="22"/>
                <w:szCs w:val="22"/>
              </w:rPr>
            </w:pPr>
            <w:r w:rsidRPr="009E22A3">
              <w:rPr>
                <w:b/>
                <w:bCs/>
                <w:color w:val="000000"/>
                <w:sz w:val="22"/>
                <w:szCs w:val="22"/>
              </w:rPr>
              <w:t>Criterion</w:t>
            </w:r>
          </w:p>
        </w:tc>
        <w:tc>
          <w:tcPr>
            <w:tcW w:w="960" w:type="dxa"/>
            <w:tcBorders>
              <w:top w:val="single" w:sz="4" w:space="0" w:color="auto"/>
              <w:bottom w:val="single" w:sz="4" w:space="0" w:color="auto"/>
            </w:tcBorders>
            <w:shd w:val="clear" w:color="auto" w:fill="auto"/>
            <w:hideMark/>
          </w:tcPr>
          <w:p w14:paraId="67149B59" w14:textId="77777777" w:rsidR="009E22A3" w:rsidRPr="009E22A3" w:rsidRDefault="009E22A3" w:rsidP="00B91D9F">
            <w:pPr>
              <w:contextualSpacing/>
              <w:rPr>
                <w:b/>
                <w:bCs/>
                <w:color w:val="000000"/>
                <w:sz w:val="22"/>
                <w:szCs w:val="22"/>
              </w:rPr>
            </w:pPr>
            <w:r w:rsidRPr="009E22A3">
              <w:rPr>
                <w:b/>
                <w:bCs/>
                <w:color w:val="000000"/>
                <w:sz w:val="22"/>
                <w:szCs w:val="22"/>
              </w:rPr>
              <w:t>Weight</w:t>
            </w:r>
          </w:p>
        </w:tc>
        <w:tc>
          <w:tcPr>
            <w:tcW w:w="3090" w:type="dxa"/>
            <w:tcBorders>
              <w:top w:val="single" w:sz="4" w:space="0" w:color="auto"/>
              <w:bottom w:val="single" w:sz="4" w:space="0" w:color="auto"/>
            </w:tcBorders>
            <w:shd w:val="clear" w:color="auto" w:fill="auto"/>
            <w:hideMark/>
          </w:tcPr>
          <w:p w14:paraId="262A74EB" w14:textId="74E21FF0" w:rsidR="009E22A3" w:rsidRPr="009E22A3" w:rsidRDefault="009E22A3" w:rsidP="00B91D9F">
            <w:pPr>
              <w:contextualSpacing/>
              <w:jc w:val="center"/>
              <w:rPr>
                <w:b/>
                <w:bCs/>
                <w:color w:val="000000"/>
                <w:sz w:val="22"/>
                <w:szCs w:val="22"/>
              </w:rPr>
            </w:pPr>
            <w:r w:rsidRPr="009E22A3">
              <w:rPr>
                <w:b/>
                <w:bCs/>
                <w:color w:val="000000"/>
                <w:sz w:val="22"/>
                <w:szCs w:val="22"/>
              </w:rPr>
              <w:t>Full Credit</w:t>
            </w:r>
            <w:r w:rsidR="00163EB4" w:rsidRPr="000755EE">
              <w:rPr>
                <w:b/>
                <w:bCs/>
                <w:color w:val="000000"/>
                <w:sz w:val="22"/>
                <w:szCs w:val="22"/>
              </w:rPr>
              <w:t xml:space="preserve"> (100)</w:t>
            </w:r>
          </w:p>
        </w:tc>
        <w:tc>
          <w:tcPr>
            <w:tcW w:w="2380" w:type="dxa"/>
            <w:tcBorders>
              <w:top w:val="single" w:sz="4" w:space="0" w:color="auto"/>
              <w:bottom w:val="single" w:sz="4" w:space="0" w:color="auto"/>
            </w:tcBorders>
            <w:shd w:val="clear" w:color="auto" w:fill="auto"/>
            <w:hideMark/>
          </w:tcPr>
          <w:p w14:paraId="45D4294C" w14:textId="3A37EB94" w:rsidR="009E22A3" w:rsidRPr="009E22A3" w:rsidRDefault="009E22A3" w:rsidP="00B91D9F">
            <w:pPr>
              <w:contextualSpacing/>
              <w:jc w:val="center"/>
              <w:rPr>
                <w:b/>
                <w:bCs/>
                <w:color w:val="000000"/>
                <w:sz w:val="22"/>
                <w:szCs w:val="22"/>
              </w:rPr>
            </w:pPr>
            <w:r w:rsidRPr="009E22A3">
              <w:rPr>
                <w:b/>
                <w:bCs/>
                <w:color w:val="000000"/>
                <w:sz w:val="22"/>
                <w:szCs w:val="22"/>
              </w:rPr>
              <w:t>Partial Credit</w:t>
            </w:r>
            <w:r w:rsidR="00163EB4" w:rsidRPr="000755EE">
              <w:rPr>
                <w:b/>
                <w:bCs/>
                <w:color w:val="000000"/>
                <w:sz w:val="22"/>
                <w:szCs w:val="22"/>
              </w:rPr>
              <w:t xml:space="preserve"> (50)</w:t>
            </w:r>
          </w:p>
        </w:tc>
        <w:tc>
          <w:tcPr>
            <w:tcW w:w="2210" w:type="dxa"/>
            <w:tcBorders>
              <w:top w:val="single" w:sz="4" w:space="0" w:color="auto"/>
              <w:bottom w:val="single" w:sz="4" w:space="0" w:color="auto"/>
            </w:tcBorders>
            <w:shd w:val="clear" w:color="auto" w:fill="auto"/>
            <w:hideMark/>
          </w:tcPr>
          <w:p w14:paraId="77411ED9" w14:textId="725DE96E" w:rsidR="009E22A3" w:rsidRPr="009E22A3" w:rsidRDefault="009E22A3" w:rsidP="00B91D9F">
            <w:pPr>
              <w:contextualSpacing/>
              <w:jc w:val="center"/>
              <w:rPr>
                <w:b/>
                <w:bCs/>
                <w:color w:val="000000"/>
                <w:sz w:val="22"/>
                <w:szCs w:val="22"/>
              </w:rPr>
            </w:pPr>
            <w:r w:rsidRPr="009E22A3">
              <w:rPr>
                <w:b/>
                <w:bCs/>
                <w:color w:val="000000"/>
                <w:sz w:val="22"/>
                <w:szCs w:val="22"/>
              </w:rPr>
              <w:t>No Credit</w:t>
            </w:r>
            <w:r w:rsidR="00163EB4" w:rsidRPr="000755EE">
              <w:rPr>
                <w:b/>
                <w:bCs/>
                <w:color w:val="000000"/>
                <w:sz w:val="22"/>
                <w:szCs w:val="22"/>
              </w:rPr>
              <w:t xml:space="preserve"> (0)</w:t>
            </w:r>
          </w:p>
        </w:tc>
      </w:tr>
      <w:tr w:rsidR="009E22A3" w:rsidRPr="000755EE" w14:paraId="2ECBE0C3" w14:textId="77777777" w:rsidTr="000755EE">
        <w:trPr>
          <w:trHeight w:val="70"/>
        </w:trPr>
        <w:tc>
          <w:tcPr>
            <w:tcW w:w="1622" w:type="dxa"/>
            <w:tcBorders>
              <w:top w:val="single" w:sz="4" w:space="0" w:color="auto"/>
              <w:bottom w:val="single" w:sz="4" w:space="0" w:color="auto"/>
            </w:tcBorders>
            <w:shd w:val="clear" w:color="auto" w:fill="auto"/>
            <w:hideMark/>
          </w:tcPr>
          <w:p w14:paraId="5400A590" w14:textId="1B0FBE06" w:rsidR="009E22A3" w:rsidRPr="009E22A3" w:rsidRDefault="009E22A3" w:rsidP="00B91D9F">
            <w:pPr>
              <w:contextualSpacing/>
              <w:rPr>
                <w:color w:val="000000"/>
                <w:sz w:val="22"/>
                <w:szCs w:val="22"/>
              </w:rPr>
            </w:pPr>
            <w:r w:rsidRPr="009E22A3">
              <w:rPr>
                <w:color w:val="000000"/>
                <w:sz w:val="22"/>
                <w:szCs w:val="22"/>
              </w:rPr>
              <w:t xml:space="preserve">Context </w:t>
            </w:r>
            <w:r w:rsidRPr="000755EE">
              <w:rPr>
                <w:color w:val="000000"/>
                <w:sz w:val="22"/>
                <w:szCs w:val="22"/>
              </w:rPr>
              <w:t xml:space="preserve"> </w:t>
            </w:r>
          </w:p>
        </w:tc>
        <w:tc>
          <w:tcPr>
            <w:tcW w:w="960" w:type="dxa"/>
            <w:tcBorders>
              <w:top w:val="single" w:sz="4" w:space="0" w:color="auto"/>
              <w:bottom w:val="single" w:sz="4" w:space="0" w:color="auto"/>
            </w:tcBorders>
            <w:shd w:val="clear" w:color="auto" w:fill="auto"/>
            <w:hideMark/>
          </w:tcPr>
          <w:p w14:paraId="37DC75DB" w14:textId="77777777" w:rsidR="009E22A3" w:rsidRPr="009E22A3" w:rsidRDefault="009E22A3" w:rsidP="00B91D9F">
            <w:pPr>
              <w:contextualSpacing/>
              <w:rPr>
                <w:color w:val="000000"/>
                <w:sz w:val="22"/>
                <w:szCs w:val="22"/>
              </w:rPr>
            </w:pPr>
            <w:r w:rsidRPr="009E22A3">
              <w:rPr>
                <w:color w:val="000000"/>
                <w:sz w:val="22"/>
                <w:szCs w:val="22"/>
              </w:rPr>
              <w:t>0%</w:t>
            </w:r>
          </w:p>
        </w:tc>
        <w:tc>
          <w:tcPr>
            <w:tcW w:w="3090" w:type="dxa"/>
            <w:tcBorders>
              <w:top w:val="single" w:sz="4" w:space="0" w:color="auto"/>
              <w:bottom w:val="single" w:sz="4" w:space="0" w:color="auto"/>
            </w:tcBorders>
            <w:shd w:val="clear" w:color="auto" w:fill="auto"/>
            <w:hideMark/>
          </w:tcPr>
          <w:p w14:paraId="2A8B625E" w14:textId="77777777" w:rsidR="009E22A3" w:rsidRPr="009E22A3" w:rsidRDefault="009E22A3" w:rsidP="00B91D9F">
            <w:pPr>
              <w:contextualSpacing/>
              <w:rPr>
                <w:color w:val="000000"/>
                <w:sz w:val="22"/>
                <w:szCs w:val="22"/>
              </w:rPr>
            </w:pPr>
            <w:r w:rsidRPr="009E22A3">
              <w:rPr>
                <w:color w:val="000000"/>
                <w:sz w:val="22"/>
                <w:szCs w:val="22"/>
              </w:rPr>
              <w:t>Company, country, and role are clear, realistic, and well-justified.</w:t>
            </w:r>
          </w:p>
        </w:tc>
        <w:tc>
          <w:tcPr>
            <w:tcW w:w="2380" w:type="dxa"/>
            <w:tcBorders>
              <w:top w:val="single" w:sz="4" w:space="0" w:color="auto"/>
              <w:bottom w:val="single" w:sz="4" w:space="0" w:color="auto"/>
            </w:tcBorders>
            <w:shd w:val="clear" w:color="auto" w:fill="auto"/>
            <w:hideMark/>
          </w:tcPr>
          <w:p w14:paraId="40497CCD" w14:textId="77777777" w:rsidR="009E22A3" w:rsidRPr="009E22A3" w:rsidRDefault="009E22A3" w:rsidP="00B91D9F">
            <w:pPr>
              <w:contextualSpacing/>
              <w:rPr>
                <w:color w:val="000000"/>
                <w:sz w:val="22"/>
                <w:szCs w:val="22"/>
              </w:rPr>
            </w:pPr>
            <w:r w:rsidRPr="009E22A3">
              <w:rPr>
                <w:color w:val="000000"/>
                <w:sz w:val="22"/>
                <w:szCs w:val="22"/>
              </w:rPr>
              <w:t xml:space="preserve">Some elements </w:t>
            </w:r>
            <w:proofErr w:type="gramStart"/>
            <w:r w:rsidRPr="009E22A3">
              <w:rPr>
                <w:color w:val="000000"/>
                <w:sz w:val="22"/>
                <w:szCs w:val="22"/>
              </w:rPr>
              <w:t>unclear</w:t>
            </w:r>
            <w:proofErr w:type="gramEnd"/>
            <w:r w:rsidRPr="009E22A3">
              <w:rPr>
                <w:color w:val="000000"/>
                <w:sz w:val="22"/>
                <w:szCs w:val="22"/>
              </w:rPr>
              <w:t>, under-explained, or weakly justified.</w:t>
            </w:r>
          </w:p>
        </w:tc>
        <w:tc>
          <w:tcPr>
            <w:tcW w:w="2210" w:type="dxa"/>
            <w:tcBorders>
              <w:top w:val="single" w:sz="4" w:space="0" w:color="auto"/>
              <w:bottom w:val="single" w:sz="4" w:space="0" w:color="auto"/>
            </w:tcBorders>
            <w:shd w:val="clear" w:color="auto" w:fill="auto"/>
            <w:hideMark/>
          </w:tcPr>
          <w:p w14:paraId="5E459758" w14:textId="77777777" w:rsidR="009E22A3" w:rsidRPr="009E22A3" w:rsidRDefault="009E22A3" w:rsidP="00B91D9F">
            <w:pPr>
              <w:contextualSpacing/>
              <w:rPr>
                <w:color w:val="000000"/>
                <w:sz w:val="22"/>
                <w:szCs w:val="22"/>
              </w:rPr>
            </w:pPr>
            <w:r w:rsidRPr="009E22A3">
              <w:rPr>
                <w:color w:val="000000"/>
                <w:sz w:val="22"/>
                <w:szCs w:val="22"/>
              </w:rPr>
              <w:t>Context vague, unrealistic, or missing key elements.</w:t>
            </w:r>
          </w:p>
        </w:tc>
      </w:tr>
      <w:tr w:rsidR="009E22A3" w:rsidRPr="000755EE" w14:paraId="5577598A" w14:textId="77777777" w:rsidTr="000755EE">
        <w:trPr>
          <w:trHeight w:val="170"/>
        </w:trPr>
        <w:tc>
          <w:tcPr>
            <w:tcW w:w="1622" w:type="dxa"/>
            <w:tcBorders>
              <w:top w:val="single" w:sz="4" w:space="0" w:color="auto"/>
              <w:bottom w:val="single" w:sz="4" w:space="0" w:color="auto"/>
            </w:tcBorders>
            <w:shd w:val="clear" w:color="auto" w:fill="auto"/>
            <w:hideMark/>
          </w:tcPr>
          <w:p w14:paraId="5E7A71DA" w14:textId="18E5E9F6" w:rsidR="009E22A3" w:rsidRPr="009E22A3" w:rsidRDefault="009E22A3" w:rsidP="00B91D9F">
            <w:pPr>
              <w:contextualSpacing/>
              <w:rPr>
                <w:color w:val="000000"/>
                <w:sz w:val="22"/>
                <w:szCs w:val="22"/>
              </w:rPr>
            </w:pPr>
            <w:r w:rsidRPr="000755EE">
              <w:rPr>
                <w:color w:val="000000"/>
                <w:sz w:val="22"/>
                <w:szCs w:val="22"/>
              </w:rPr>
              <w:t xml:space="preserve">1. </w:t>
            </w:r>
            <w:r w:rsidRPr="009E22A3">
              <w:rPr>
                <w:color w:val="000000"/>
                <w:sz w:val="22"/>
                <w:szCs w:val="22"/>
              </w:rPr>
              <w:t>Workforce Planning &amp; Staffing</w:t>
            </w:r>
          </w:p>
        </w:tc>
        <w:tc>
          <w:tcPr>
            <w:tcW w:w="960" w:type="dxa"/>
            <w:tcBorders>
              <w:top w:val="single" w:sz="4" w:space="0" w:color="auto"/>
              <w:bottom w:val="single" w:sz="4" w:space="0" w:color="auto"/>
            </w:tcBorders>
            <w:shd w:val="clear" w:color="auto" w:fill="auto"/>
            <w:hideMark/>
          </w:tcPr>
          <w:p w14:paraId="1A6EB04F" w14:textId="77777777" w:rsidR="009E22A3" w:rsidRPr="009E22A3" w:rsidRDefault="009E22A3" w:rsidP="00B91D9F">
            <w:pPr>
              <w:contextualSpacing/>
              <w:rPr>
                <w:color w:val="000000"/>
                <w:sz w:val="22"/>
                <w:szCs w:val="22"/>
              </w:rPr>
            </w:pPr>
            <w:r w:rsidRPr="009E22A3">
              <w:rPr>
                <w:color w:val="000000"/>
                <w:sz w:val="22"/>
                <w:szCs w:val="22"/>
              </w:rPr>
              <w:t>15%</w:t>
            </w:r>
          </w:p>
        </w:tc>
        <w:tc>
          <w:tcPr>
            <w:tcW w:w="3090" w:type="dxa"/>
            <w:tcBorders>
              <w:top w:val="single" w:sz="4" w:space="0" w:color="auto"/>
              <w:bottom w:val="single" w:sz="4" w:space="0" w:color="auto"/>
            </w:tcBorders>
            <w:shd w:val="clear" w:color="auto" w:fill="auto"/>
            <w:hideMark/>
          </w:tcPr>
          <w:p w14:paraId="614BF6C4" w14:textId="77777777" w:rsidR="009E22A3" w:rsidRPr="009E22A3" w:rsidRDefault="009E22A3" w:rsidP="00B91D9F">
            <w:pPr>
              <w:contextualSpacing/>
              <w:rPr>
                <w:color w:val="000000"/>
                <w:sz w:val="22"/>
                <w:szCs w:val="22"/>
              </w:rPr>
            </w:pPr>
            <w:r w:rsidRPr="009E22A3">
              <w:rPr>
                <w:color w:val="000000"/>
                <w:sz w:val="22"/>
                <w:szCs w:val="22"/>
              </w:rPr>
              <w:t>Thorough analysis of laws, trends, staffing numbers; decisions supported with current data.</w:t>
            </w:r>
          </w:p>
        </w:tc>
        <w:tc>
          <w:tcPr>
            <w:tcW w:w="2380" w:type="dxa"/>
            <w:tcBorders>
              <w:top w:val="single" w:sz="4" w:space="0" w:color="auto"/>
              <w:bottom w:val="single" w:sz="4" w:space="0" w:color="auto"/>
            </w:tcBorders>
            <w:shd w:val="clear" w:color="auto" w:fill="auto"/>
            <w:hideMark/>
          </w:tcPr>
          <w:p w14:paraId="3A46AFB2" w14:textId="77777777" w:rsidR="009E22A3" w:rsidRPr="009E22A3" w:rsidRDefault="009E22A3" w:rsidP="00B91D9F">
            <w:pPr>
              <w:contextualSpacing/>
              <w:rPr>
                <w:color w:val="000000"/>
                <w:sz w:val="22"/>
                <w:szCs w:val="22"/>
              </w:rPr>
            </w:pPr>
            <w:r w:rsidRPr="009E22A3">
              <w:rPr>
                <w:color w:val="000000"/>
                <w:sz w:val="22"/>
                <w:szCs w:val="22"/>
              </w:rPr>
              <w:t>Adequate discussion but gaps in evidence, data, or depth.</w:t>
            </w:r>
          </w:p>
        </w:tc>
        <w:tc>
          <w:tcPr>
            <w:tcW w:w="2210" w:type="dxa"/>
            <w:tcBorders>
              <w:top w:val="single" w:sz="4" w:space="0" w:color="auto"/>
              <w:bottom w:val="single" w:sz="4" w:space="0" w:color="auto"/>
            </w:tcBorders>
            <w:shd w:val="clear" w:color="auto" w:fill="auto"/>
            <w:hideMark/>
          </w:tcPr>
          <w:p w14:paraId="44CF081F" w14:textId="77777777" w:rsidR="009E22A3" w:rsidRPr="009E22A3" w:rsidRDefault="009E22A3" w:rsidP="00B91D9F">
            <w:pPr>
              <w:contextualSpacing/>
              <w:rPr>
                <w:color w:val="000000"/>
                <w:sz w:val="22"/>
                <w:szCs w:val="22"/>
              </w:rPr>
            </w:pPr>
            <w:r w:rsidRPr="009E22A3">
              <w:rPr>
                <w:color w:val="000000"/>
                <w:sz w:val="22"/>
                <w:szCs w:val="22"/>
              </w:rPr>
              <w:t>Little or inaccurate evidence; superficial or off-topic.</w:t>
            </w:r>
          </w:p>
        </w:tc>
      </w:tr>
      <w:tr w:rsidR="009E22A3" w:rsidRPr="000755EE" w14:paraId="5A776575" w14:textId="77777777" w:rsidTr="000755EE">
        <w:trPr>
          <w:trHeight w:val="70"/>
        </w:trPr>
        <w:tc>
          <w:tcPr>
            <w:tcW w:w="1622" w:type="dxa"/>
            <w:tcBorders>
              <w:top w:val="single" w:sz="4" w:space="0" w:color="auto"/>
              <w:bottom w:val="single" w:sz="4" w:space="0" w:color="auto"/>
            </w:tcBorders>
            <w:shd w:val="clear" w:color="auto" w:fill="auto"/>
            <w:hideMark/>
          </w:tcPr>
          <w:p w14:paraId="5EB2D986" w14:textId="50C200FD" w:rsidR="009E22A3" w:rsidRPr="009E22A3" w:rsidRDefault="009E22A3" w:rsidP="00B91D9F">
            <w:pPr>
              <w:contextualSpacing/>
              <w:rPr>
                <w:color w:val="000000"/>
                <w:sz w:val="22"/>
                <w:szCs w:val="22"/>
              </w:rPr>
            </w:pPr>
            <w:r w:rsidRPr="000755EE">
              <w:rPr>
                <w:color w:val="000000"/>
                <w:sz w:val="22"/>
                <w:szCs w:val="22"/>
              </w:rPr>
              <w:t xml:space="preserve">2. </w:t>
            </w:r>
            <w:r w:rsidRPr="009E22A3">
              <w:rPr>
                <w:color w:val="000000"/>
                <w:sz w:val="22"/>
                <w:szCs w:val="22"/>
              </w:rPr>
              <w:t xml:space="preserve">Compensation </w:t>
            </w:r>
          </w:p>
        </w:tc>
        <w:tc>
          <w:tcPr>
            <w:tcW w:w="960" w:type="dxa"/>
            <w:tcBorders>
              <w:top w:val="single" w:sz="4" w:space="0" w:color="auto"/>
              <w:bottom w:val="single" w:sz="4" w:space="0" w:color="auto"/>
            </w:tcBorders>
            <w:shd w:val="clear" w:color="auto" w:fill="auto"/>
            <w:hideMark/>
          </w:tcPr>
          <w:p w14:paraId="0E4FD415" w14:textId="77777777" w:rsidR="009E22A3" w:rsidRPr="009E22A3" w:rsidRDefault="009E22A3" w:rsidP="00B91D9F">
            <w:pPr>
              <w:contextualSpacing/>
              <w:rPr>
                <w:color w:val="000000"/>
                <w:sz w:val="22"/>
                <w:szCs w:val="22"/>
              </w:rPr>
            </w:pPr>
            <w:r w:rsidRPr="009E22A3">
              <w:rPr>
                <w:color w:val="000000"/>
                <w:sz w:val="22"/>
                <w:szCs w:val="22"/>
              </w:rPr>
              <w:t>15%</w:t>
            </w:r>
          </w:p>
        </w:tc>
        <w:tc>
          <w:tcPr>
            <w:tcW w:w="3090" w:type="dxa"/>
            <w:tcBorders>
              <w:top w:val="single" w:sz="4" w:space="0" w:color="auto"/>
              <w:bottom w:val="single" w:sz="4" w:space="0" w:color="auto"/>
            </w:tcBorders>
            <w:shd w:val="clear" w:color="auto" w:fill="auto"/>
            <w:hideMark/>
          </w:tcPr>
          <w:p w14:paraId="21D2AB23" w14:textId="77777777" w:rsidR="009E22A3" w:rsidRPr="009E22A3" w:rsidRDefault="009E22A3" w:rsidP="00B91D9F">
            <w:pPr>
              <w:contextualSpacing/>
              <w:rPr>
                <w:color w:val="000000"/>
                <w:sz w:val="22"/>
                <w:szCs w:val="22"/>
              </w:rPr>
            </w:pPr>
            <w:r w:rsidRPr="009E22A3">
              <w:rPr>
                <w:color w:val="000000"/>
                <w:sz w:val="22"/>
                <w:szCs w:val="22"/>
              </w:rPr>
              <w:t>Comprehensive, costed, legally compliant, culturally attuned package.</w:t>
            </w:r>
          </w:p>
        </w:tc>
        <w:tc>
          <w:tcPr>
            <w:tcW w:w="2380" w:type="dxa"/>
            <w:tcBorders>
              <w:top w:val="single" w:sz="4" w:space="0" w:color="auto"/>
              <w:bottom w:val="single" w:sz="4" w:space="0" w:color="auto"/>
            </w:tcBorders>
            <w:shd w:val="clear" w:color="auto" w:fill="auto"/>
            <w:hideMark/>
          </w:tcPr>
          <w:p w14:paraId="29FC3203" w14:textId="77777777" w:rsidR="009E22A3" w:rsidRPr="009E22A3" w:rsidRDefault="009E22A3" w:rsidP="00B91D9F">
            <w:pPr>
              <w:contextualSpacing/>
              <w:rPr>
                <w:color w:val="000000"/>
                <w:sz w:val="22"/>
                <w:szCs w:val="22"/>
              </w:rPr>
            </w:pPr>
            <w:r w:rsidRPr="009E22A3">
              <w:rPr>
                <w:color w:val="000000"/>
                <w:sz w:val="22"/>
                <w:szCs w:val="22"/>
              </w:rPr>
              <w:t xml:space="preserve">Generally sound but missing </w:t>
            </w:r>
            <w:proofErr w:type="gramStart"/>
            <w:r w:rsidRPr="009E22A3">
              <w:rPr>
                <w:color w:val="000000"/>
                <w:sz w:val="22"/>
                <w:szCs w:val="22"/>
              </w:rPr>
              <w:t>detail</w:t>
            </w:r>
            <w:proofErr w:type="gramEnd"/>
            <w:r w:rsidRPr="009E22A3">
              <w:rPr>
                <w:color w:val="000000"/>
                <w:sz w:val="22"/>
                <w:szCs w:val="22"/>
              </w:rPr>
              <w:t xml:space="preserve"> in costing, legal </w:t>
            </w:r>
            <w:proofErr w:type="gramStart"/>
            <w:r w:rsidRPr="009E22A3">
              <w:rPr>
                <w:color w:val="000000"/>
                <w:sz w:val="22"/>
                <w:szCs w:val="22"/>
              </w:rPr>
              <w:t>fit</w:t>
            </w:r>
            <w:proofErr w:type="gramEnd"/>
            <w:r w:rsidRPr="009E22A3">
              <w:rPr>
                <w:color w:val="000000"/>
                <w:sz w:val="22"/>
                <w:szCs w:val="22"/>
              </w:rPr>
              <w:t>, or cultural rationale.</w:t>
            </w:r>
          </w:p>
        </w:tc>
        <w:tc>
          <w:tcPr>
            <w:tcW w:w="2210" w:type="dxa"/>
            <w:tcBorders>
              <w:top w:val="single" w:sz="4" w:space="0" w:color="auto"/>
              <w:bottom w:val="single" w:sz="4" w:space="0" w:color="auto"/>
            </w:tcBorders>
            <w:shd w:val="clear" w:color="auto" w:fill="auto"/>
            <w:hideMark/>
          </w:tcPr>
          <w:p w14:paraId="4B175DD4" w14:textId="77777777" w:rsidR="009E22A3" w:rsidRPr="009E22A3" w:rsidRDefault="009E22A3" w:rsidP="00B91D9F">
            <w:pPr>
              <w:contextualSpacing/>
              <w:rPr>
                <w:color w:val="000000"/>
                <w:sz w:val="22"/>
                <w:szCs w:val="22"/>
              </w:rPr>
            </w:pPr>
            <w:r w:rsidRPr="009E22A3">
              <w:rPr>
                <w:color w:val="000000"/>
                <w:sz w:val="22"/>
                <w:szCs w:val="22"/>
              </w:rPr>
              <w:t>Misaligned with local norms/laws or largely unsupported.</w:t>
            </w:r>
          </w:p>
        </w:tc>
      </w:tr>
      <w:tr w:rsidR="009E22A3" w:rsidRPr="000755EE" w14:paraId="3D52A9E8" w14:textId="77777777" w:rsidTr="000755EE">
        <w:trPr>
          <w:trHeight w:val="70"/>
        </w:trPr>
        <w:tc>
          <w:tcPr>
            <w:tcW w:w="1622" w:type="dxa"/>
            <w:tcBorders>
              <w:top w:val="single" w:sz="4" w:space="0" w:color="auto"/>
              <w:bottom w:val="single" w:sz="4" w:space="0" w:color="auto"/>
            </w:tcBorders>
            <w:shd w:val="clear" w:color="auto" w:fill="auto"/>
            <w:hideMark/>
          </w:tcPr>
          <w:p w14:paraId="317C125F" w14:textId="474D47E7" w:rsidR="009E22A3" w:rsidRPr="009E22A3" w:rsidRDefault="009E22A3" w:rsidP="00B91D9F">
            <w:pPr>
              <w:contextualSpacing/>
              <w:rPr>
                <w:color w:val="000000"/>
                <w:sz w:val="22"/>
                <w:szCs w:val="22"/>
              </w:rPr>
            </w:pPr>
            <w:r w:rsidRPr="000755EE">
              <w:rPr>
                <w:color w:val="000000"/>
                <w:sz w:val="22"/>
                <w:szCs w:val="22"/>
              </w:rPr>
              <w:t xml:space="preserve">3. </w:t>
            </w:r>
            <w:r w:rsidRPr="009E22A3">
              <w:rPr>
                <w:color w:val="000000"/>
                <w:sz w:val="22"/>
                <w:szCs w:val="22"/>
              </w:rPr>
              <w:t xml:space="preserve">Recruitment &amp; Selection </w:t>
            </w:r>
          </w:p>
        </w:tc>
        <w:tc>
          <w:tcPr>
            <w:tcW w:w="960" w:type="dxa"/>
            <w:tcBorders>
              <w:top w:val="single" w:sz="4" w:space="0" w:color="auto"/>
              <w:bottom w:val="single" w:sz="4" w:space="0" w:color="auto"/>
            </w:tcBorders>
            <w:shd w:val="clear" w:color="auto" w:fill="auto"/>
            <w:hideMark/>
          </w:tcPr>
          <w:p w14:paraId="7FD98A51" w14:textId="77777777" w:rsidR="009E22A3" w:rsidRPr="009E22A3" w:rsidRDefault="009E22A3" w:rsidP="00B91D9F">
            <w:pPr>
              <w:contextualSpacing/>
              <w:rPr>
                <w:color w:val="000000"/>
                <w:sz w:val="22"/>
                <w:szCs w:val="22"/>
              </w:rPr>
            </w:pPr>
            <w:r w:rsidRPr="009E22A3">
              <w:rPr>
                <w:color w:val="000000"/>
                <w:sz w:val="22"/>
                <w:szCs w:val="22"/>
              </w:rPr>
              <w:t>15%</w:t>
            </w:r>
          </w:p>
        </w:tc>
        <w:tc>
          <w:tcPr>
            <w:tcW w:w="3090" w:type="dxa"/>
            <w:tcBorders>
              <w:top w:val="single" w:sz="4" w:space="0" w:color="auto"/>
              <w:bottom w:val="single" w:sz="4" w:space="0" w:color="auto"/>
            </w:tcBorders>
            <w:shd w:val="clear" w:color="auto" w:fill="auto"/>
            <w:hideMark/>
          </w:tcPr>
          <w:p w14:paraId="235E49AF" w14:textId="77777777" w:rsidR="009E22A3" w:rsidRPr="009E22A3" w:rsidRDefault="009E22A3" w:rsidP="00B91D9F">
            <w:pPr>
              <w:contextualSpacing/>
              <w:rPr>
                <w:color w:val="000000"/>
                <w:sz w:val="22"/>
                <w:szCs w:val="22"/>
              </w:rPr>
            </w:pPr>
            <w:r w:rsidRPr="009E22A3">
              <w:rPr>
                <w:color w:val="000000"/>
                <w:sz w:val="22"/>
                <w:szCs w:val="22"/>
              </w:rPr>
              <w:t>Creative, evidence-based sourcing; valid selection tools; costs &amp; legal/cultural fit addressed.</w:t>
            </w:r>
          </w:p>
        </w:tc>
        <w:tc>
          <w:tcPr>
            <w:tcW w:w="2380" w:type="dxa"/>
            <w:tcBorders>
              <w:top w:val="single" w:sz="4" w:space="0" w:color="auto"/>
              <w:bottom w:val="single" w:sz="4" w:space="0" w:color="auto"/>
            </w:tcBorders>
            <w:shd w:val="clear" w:color="auto" w:fill="auto"/>
            <w:hideMark/>
          </w:tcPr>
          <w:p w14:paraId="733D91BE" w14:textId="77777777" w:rsidR="009E22A3" w:rsidRPr="009E22A3" w:rsidRDefault="009E22A3" w:rsidP="00B91D9F">
            <w:pPr>
              <w:contextualSpacing/>
              <w:rPr>
                <w:color w:val="000000"/>
                <w:sz w:val="22"/>
                <w:szCs w:val="22"/>
              </w:rPr>
            </w:pPr>
            <w:r w:rsidRPr="009E22A3">
              <w:rPr>
                <w:color w:val="000000"/>
                <w:sz w:val="22"/>
                <w:szCs w:val="22"/>
              </w:rPr>
              <w:t>Basic plan with limited detail, costing, or validity discussion.</w:t>
            </w:r>
          </w:p>
        </w:tc>
        <w:tc>
          <w:tcPr>
            <w:tcW w:w="2210" w:type="dxa"/>
            <w:tcBorders>
              <w:top w:val="single" w:sz="4" w:space="0" w:color="auto"/>
              <w:bottom w:val="single" w:sz="4" w:space="0" w:color="auto"/>
            </w:tcBorders>
            <w:shd w:val="clear" w:color="auto" w:fill="auto"/>
            <w:hideMark/>
          </w:tcPr>
          <w:p w14:paraId="1C0D17B1" w14:textId="77777777" w:rsidR="009E22A3" w:rsidRPr="009E22A3" w:rsidRDefault="009E22A3" w:rsidP="00B91D9F">
            <w:pPr>
              <w:contextualSpacing/>
              <w:rPr>
                <w:color w:val="000000"/>
                <w:sz w:val="22"/>
                <w:szCs w:val="22"/>
              </w:rPr>
            </w:pPr>
            <w:r w:rsidRPr="009E22A3">
              <w:rPr>
                <w:color w:val="000000"/>
                <w:sz w:val="22"/>
                <w:szCs w:val="22"/>
              </w:rPr>
              <w:t xml:space="preserve">Feasibility, legality, or validity </w:t>
            </w:r>
            <w:proofErr w:type="gramStart"/>
            <w:r w:rsidRPr="009E22A3">
              <w:rPr>
                <w:color w:val="000000"/>
                <w:sz w:val="22"/>
                <w:szCs w:val="22"/>
              </w:rPr>
              <w:t>largely</w:t>
            </w:r>
            <w:proofErr w:type="gramEnd"/>
            <w:r w:rsidRPr="009E22A3">
              <w:rPr>
                <w:color w:val="000000"/>
                <w:sz w:val="22"/>
                <w:szCs w:val="22"/>
              </w:rPr>
              <w:t xml:space="preserve"> absent.</w:t>
            </w:r>
          </w:p>
        </w:tc>
      </w:tr>
      <w:tr w:rsidR="009E22A3" w:rsidRPr="000755EE" w14:paraId="4F64470B" w14:textId="77777777" w:rsidTr="000755EE">
        <w:trPr>
          <w:trHeight w:val="70"/>
        </w:trPr>
        <w:tc>
          <w:tcPr>
            <w:tcW w:w="1622" w:type="dxa"/>
            <w:tcBorders>
              <w:top w:val="single" w:sz="4" w:space="0" w:color="auto"/>
              <w:bottom w:val="single" w:sz="4" w:space="0" w:color="auto"/>
            </w:tcBorders>
            <w:shd w:val="clear" w:color="auto" w:fill="auto"/>
            <w:hideMark/>
          </w:tcPr>
          <w:p w14:paraId="274D037F" w14:textId="7ACC31F8" w:rsidR="009E22A3" w:rsidRPr="009E22A3" w:rsidRDefault="009E22A3" w:rsidP="00B91D9F">
            <w:pPr>
              <w:contextualSpacing/>
              <w:rPr>
                <w:color w:val="000000"/>
                <w:sz w:val="22"/>
                <w:szCs w:val="22"/>
              </w:rPr>
            </w:pPr>
            <w:r w:rsidRPr="000755EE">
              <w:rPr>
                <w:color w:val="000000"/>
                <w:sz w:val="22"/>
                <w:szCs w:val="22"/>
              </w:rPr>
              <w:t xml:space="preserve">4. </w:t>
            </w:r>
            <w:r w:rsidRPr="009E22A3">
              <w:rPr>
                <w:color w:val="000000"/>
                <w:sz w:val="22"/>
                <w:szCs w:val="22"/>
              </w:rPr>
              <w:t xml:space="preserve">Performance Appraisal </w:t>
            </w:r>
          </w:p>
        </w:tc>
        <w:tc>
          <w:tcPr>
            <w:tcW w:w="960" w:type="dxa"/>
            <w:tcBorders>
              <w:top w:val="single" w:sz="4" w:space="0" w:color="auto"/>
              <w:bottom w:val="single" w:sz="4" w:space="0" w:color="auto"/>
            </w:tcBorders>
            <w:shd w:val="clear" w:color="auto" w:fill="auto"/>
            <w:hideMark/>
          </w:tcPr>
          <w:p w14:paraId="508BED49" w14:textId="77777777" w:rsidR="009E22A3" w:rsidRPr="009E22A3" w:rsidRDefault="009E22A3" w:rsidP="00B91D9F">
            <w:pPr>
              <w:contextualSpacing/>
              <w:rPr>
                <w:color w:val="000000"/>
                <w:sz w:val="22"/>
                <w:szCs w:val="22"/>
              </w:rPr>
            </w:pPr>
            <w:r w:rsidRPr="009E22A3">
              <w:rPr>
                <w:color w:val="000000"/>
                <w:sz w:val="22"/>
                <w:szCs w:val="22"/>
              </w:rPr>
              <w:t>15%</w:t>
            </w:r>
          </w:p>
        </w:tc>
        <w:tc>
          <w:tcPr>
            <w:tcW w:w="3090" w:type="dxa"/>
            <w:tcBorders>
              <w:top w:val="single" w:sz="4" w:space="0" w:color="auto"/>
              <w:bottom w:val="single" w:sz="4" w:space="0" w:color="auto"/>
            </w:tcBorders>
            <w:shd w:val="clear" w:color="auto" w:fill="auto"/>
            <w:hideMark/>
          </w:tcPr>
          <w:p w14:paraId="5C291438" w14:textId="77777777" w:rsidR="009E22A3" w:rsidRPr="009E22A3" w:rsidRDefault="009E22A3" w:rsidP="00B91D9F">
            <w:pPr>
              <w:contextualSpacing/>
              <w:rPr>
                <w:color w:val="000000"/>
                <w:sz w:val="22"/>
                <w:szCs w:val="22"/>
              </w:rPr>
            </w:pPr>
            <w:r w:rsidRPr="009E22A3">
              <w:rPr>
                <w:color w:val="000000"/>
                <w:sz w:val="22"/>
                <w:szCs w:val="22"/>
              </w:rPr>
              <w:t>Clear KPIs, metrics, timetable; strong alignment to role and country context.</w:t>
            </w:r>
          </w:p>
        </w:tc>
        <w:tc>
          <w:tcPr>
            <w:tcW w:w="2380" w:type="dxa"/>
            <w:tcBorders>
              <w:top w:val="single" w:sz="4" w:space="0" w:color="auto"/>
              <w:bottom w:val="single" w:sz="4" w:space="0" w:color="auto"/>
            </w:tcBorders>
            <w:shd w:val="clear" w:color="auto" w:fill="auto"/>
            <w:hideMark/>
          </w:tcPr>
          <w:p w14:paraId="2EF988DA" w14:textId="63DF4643" w:rsidR="009E22A3" w:rsidRPr="009E22A3" w:rsidRDefault="009E22A3" w:rsidP="00B91D9F">
            <w:pPr>
              <w:contextualSpacing/>
              <w:rPr>
                <w:color w:val="000000"/>
                <w:sz w:val="22"/>
                <w:szCs w:val="22"/>
              </w:rPr>
            </w:pPr>
            <w:r w:rsidRPr="009E22A3">
              <w:rPr>
                <w:color w:val="000000"/>
                <w:sz w:val="22"/>
                <w:szCs w:val="22"/>
              </w:rPr>
              <w:t xml:space="preserve">KPIs </w:t>
            </w:r>
            <w:proofErr w:type="gramStart"/>
            <w:r w:rsidRPr="009E22A3">
              <w:rPr>
                <w:color w:val="000000"/>
                <w:sz w:val="22"/>
                <w:szCs w:val="22"/>
              </w:rPr>
              <w:t>present</w:t>
            </w:r>
            <w:proofErr w:type="gramEnd"/>
            <w:r w:rsidR="004A37DF">
              <w:rPr>
                <w:color w:val="000000"/>
                <w:sz w:val="22"/>
                <w:szCs w:val="22"/>
              </w:rPr>
              <w:t xml:space="preserve">, but measurement methods are </w:t>
            </w:r>
            <w:r w:rsidRPr="009E22A3">
              <w:rPr>
                <w:color w:val="000000"/>
                <w:sz w:val="22"/>
                <w:szCs w:val="22"/>
              </w:rPr>
              <w:t>limited or vague.</w:t>
            </w:r>
          </w:p>
        </w:tc>
        <w:tc>
          <w:tcPr>
            <w:tcW w:w="2210" w:type="dxa"/>
            <w:tcBorders>
              <w:top w:val="single" w:sz="4" w:space="0" w:color="auto"/>
              <w:bottom w:val="single" w:sz="4" w:space="0" w:color="auto"/>
            </w:tcBorders>
            <w:shd w:val="clear" w:color="auto" w:fill="auto"/>
            <w:hideMark/>
          </w:tcPr>
          <w:p w14:paraId="3603EB3D" w14:textId="77777777" w:rsidR="009E22A3" w:rsidRPr="009E22A3" w:rsidRDefault="009E22A3" w:rsidP="00B91D9F">
            <w:pPr>
              <w:contextualSpacing/>
              <w:rPr>
                <w:color w:val="000000"/>
                <w:sz w:val="22"/>
                <w:szCs w:val="22"/>
              </w:rPr>
            </w:pPr>
            <w:r w:rsidRPr="009E22A3">
              <w:rPr>
                <w:color w:val="000000"/>
                <w:sz w:val="22"/>
                <w:szCs w:val="22"/>
              </w:rPr>
              <w:t>Metrics unclear, unrealistic, or not tied to context.</w:t>
            </w:r>
          </w:p>
        </w:tc>
      </w:tr>
      <w:tr w:rsidR="009E22A3" w:rsidRPr="000755EE" w14:paraId="703A3423" w14:textId="77777777" w:rsidTr="000755EE">
        <w:trPr>
          <w:trHeight w:val="422"/>
        </w:trPr>
        <w:tc>
          <w:tcPr>
            <w:tcW w:w="1622" w:type="dxa"/>
            <w:tcBorders>
              <w:top w:val="single" w:sz="4" w:space="0" w:color="auto"/>
              <w:bottom w:val="single" w:sz="4" w:space="0" w:color="auto"/>
            </w:tcBorders>
            <w:shd w:val="clear" w:color="auto" w:fill="auto"/>
            <w:hideMark/>
          </w:tcPr>
          <w:p w14:paraId="55066090" w14:textId="06A5FB1F" w:rsidR="009E22A3" w:rsidRPr="009E22A3" w:rsidRDefault="009E22A3" w:rsidP="00B91D9F">
            <w:pPr>
              <w:contextualSpacing/>
              <w:rPr>
                <w:color w:val="000000"/>
                <w:sz w:val="22"/>
                <w:szCs w:val="22"/>
              </w:rPr>
            </w:pPr>
            <w:r w:rsidRPr="000755EE">
              <w:rPr>
                <w:color w:val="000000"/>
                <w:sz w:val="22"/>
                <w:szCs w:val="22"/>
              </w:rPr>
              <w:t xml:space="preserve">5. </w:t>
            </w:r>
            <w:r w:rsidRPr="009E22A3">
              <w:rPr>
                <w:color w:val="000000"/>
                <w:sz w:val="22"/>
                <w:szCs w:val="22"/>
              </w:rPr>
              <w:t xml:space="preserve">Teamwork &amp; Collaboration </w:t>
            </w:r>
          </w:p>
        </w:tc>
        <w:tc>
          <w:tcPr>
            <w:tcW w:w="960" w:type="dxa"/>
            <w:tcBorders>
              <w:top w:val="single" w:sz="4" w:space="0" w:color="auto"/>
              <w:bottom w:val="single" w:sz="4" w:space="0" w:color="auto"/>
            </w:tcBorders>
            <w:shd w:val="clear" w:color="auto" w:fill="auto"/>
            <w:hideMark/>
          </w:tcPr>
          <w:p w14:paraId="70B35FE8" w14:textId="77777777" w:rsidR="009E22A3" w:rsidRPr="009E22A3" w:rsidRDefault="009E22A3" w:rsidP="00B91D9F">
            <w:pPr>
              <w:contextualSpacing/>
              <w:rPr>
                <w:color w:val="000000"/>
                <w:sz w:val="22"/>
                <w:szCs w:val="22"/>
              </w:rPr>
            </w:pPr>
            <w:r w:rsidRPr="009E22A3">
              <w:rPr>
                <w:color w:val="000000"/>
                <w:sz w:val="22"/>
                <w:szCs w:val="22"/>
              </w:rPr>
              <w:t>15%</w:t>
            </w:r>
          </w:p>
        </w:tc>
        <w:tc>
          <w:tcPr>
            <w:tcW w:w="3090" w:type="dxa"/>
            <w:tcBorders>
              <w:top w:val="single" w:sz="4" w:space="0" w:color="auto"/>
              <w:bottom w:val="single" w:sz="4" w:space="0" w:color="auto"/>
            </w:tcBorders>
            <w:shd w:val="clear" w:color="auto" w:fill="auto"/>
            <w:hideMark/>
          </w:tcPr>
          <w:p w14:paraId="5C98BCA8" w14:textId="77777777" w:rsidR="009E22A3" w:rsidRPr="009E22A3" w:rsidRDefault="009E22A3" w:rsidP="00B91D9F">
            <w:pPr>
              <w:contextualSpacing/>
              <w:rPr>
                <w:color w:val="000000"/>
                <w:sz w:val="22"/>
                <w:szCs w:val="22"/>
              </w:rPr>
            </w:pPr>
            <w:r w:rsidRPr="009E22A3">
              <w:rPr>
                <w:color w:val="000000"/>
                <w:sz w:val="22"/>
                <w:szCs w:val="22"/>
              </w:rPr>
              <w:t>Nuanced analysis of team types, barriers, and evaluation approaches.</w:t>
            </w:r>
          </w:p>
        </w:tc>
        <w:tc>
          <w:tcPr>
            <w:tcW w:w="2380" w:type="dxa"/>
            <w:tcBorders>
              <w:top w:val="single" w:sz="4" w:space="0" w:color="auto"/>
              <w:bottom w:val="single" w:sz="4" w:space="0" w:color="auto"/>
            </w:tcBorders>
            <w:shd w:val="clear" w:color="auto" w:fill="auto"/>
            <w:hideMark/>
          </w:tcPr>
          <w:p w14:paraId="6A8A5A49" w14:textId="77777777" w:rsidR="009E22A3" w:rsidRPr="009E22A3" w:rsidRDefault="009E22A3" w:rsidP="00B91D9F">
            <w:pPr>
              <w:contextualSpacing/>
              <w:rPr>
                <w:color w:val="000000"/>
                <w:sz w:val="22"/>
                <w:szCs w:val="22"/>
              </w:rPr>
            </w:pPr>
            <w:r w:rsidRPr="009E22A3">
              <w:rPr>
                <w:color w:val="000000"/>
                <w:sz w:val="22"/>
                <w:szCs w:val="22"/>
              </w:rPr>
              <w:t>Covers basics but lacks depth or evidence.</w:t>
            </w:r>
          </w:p>
        </w:tc>
        <w:tc>
          <w:tcPr>
            <w:tcW w:w="2210" w:type="dxa"/>
            <w:tcBorders>
              <w:top w:val="single" w:sz="4" w:space="0" w:color="auto"/>
              <w:bottom w:val="single" w:sz="4" w:space="0" w:color="auto"/>
            </w:tcBorders>
            <w:shd w:val="clear" w:color="auto" w:fill="auto"/>
            <w:hideMark/>
          </w:tcPr>
          <w:p w14:paraId="58B699E1" w14:textId="77777777" w:rsidR="009E22A3" w:rsidRPr="009E22A3" w:rsidRDefault="009E22A3" w:rsidP="00B91D9F">
            <w:pPr>
              <w:contextualSpacing/>
              <w:rPr>
                <w:color w:val="000000"/>
                <w:sz w:val="22"/>
                <w:szCs w:val="22"/>
              </w:rPr>
            </w:pPr>
            <w:r w:rsidRPr="009E22A3">
              <w:rPr>
                <w:color w:val="000000"/>
                <w:sz w:val="22"/>
                <w:szCs w:val="22"/>
              </w:rPr>
              <w:t>Minimal, generic, or irrelevant discussion.</w:t>
            </w:r>
          </w:p>
        </w:tc>
      </w:tr>
      <w:tr w:rsidR="009E22A3" w:rsidRPr="000755EE" w14:paraId="5918899C" w14:textId="77777777" w:rsidTr="000755EE">
        <w:trPr>
          <w:trHeight w:val="107"/>
        </w:trPr>
        <w:tc>
          <w:tcPr>
            <w:tcW w:w="1622" w:type="dxa"/>
            <w:tcBorders>
              <w:top w:val="single" w:sz="4" w:space="0" w:color="auto"/>
              <w:bottom w:val="single" w:sz="4" w:space="0" w:color="auto"/>
            </w:tcBorders>
            <w:shd w:val="clear" w:color="auto" w:fill="auto"/>
            <w:hideMark/>
          </w:tcPr>
          <w:p w14:paraId="03EF1609" w14:textId="289F89D6" w:rsidR="009E22A3" w:rsidRPr="009E22A3" w:rsidRDefault="009E22A3" w:rsidP="00B91D9F">
            <w:pPr>
              <w:contextualSpacing/>
              <w:rPr>
                <w:color w:val="000000"/>
                <w:sz w:val="22"/>
                <w:szCs w:val="22"/>
              </w:rPr>
            </w:pPr>
            <w:r w:rsidRPr="000755EE">
              <w:rPr>
                <w:color w:val="000000"/>
                <w:sz w:val="22"/>
                <w:szCs w:val="22"/>
              </w:rPr>
              <w:t xml:space="preserve">6. </w:t>
            </w:r>
            <w:r w:rsidRPr="009E22A3">
              <w:rPr>
                <w:color w:val="000000"/>
                <w:sz w:val="22"/>
                <w:szCs w:val="22"/>
              </w:rPr>
              <w:t xml:space="preserve">Training &amp; Development </w:t>
            </w:r>
          </w:p>
        </w:tc>
        <w:tc>
          <w:tcPr>
            <w:tcW w:w="960" w:type="dxa"/>
            <w:tcBorders>
              <w:top w:val="single" w:sz="4" w:space="0" w:color="auto"/>
              <w:bottom w:val="single" w:sz="4" w:space="0" w:color="auto"/>
            </w:tcBorders>
            <w:shd w:val="clear" w:color="auto" w:fill="auto"/>
            <w:hideMark/>
          </w:tcPr>
          <w:p w14:paraId="062CF95E" w14:textId="77777777" w:rsidR="009E22A3" w:rsidRPr="009E22A3" w:rsidRDefault="009E22A3" w:rsidP="00B91D9F">
            <w:pPr>
              <w:contextualSpacing/>
              <w:rPr>
                <w:color w:val="000000"/>
                <w:sz w:val="22"/>
                <w:szCs w:val="22"/>
              </w:rPr>
            </w:pPr>
            <w:r w:rsidRPr="009E22A3">
              <w:rPr>
                <w:color w:val="000000"/>
                <w:sz w:val="22"/>
                <w:szCs w:val="22"/>
              </w:rPr>
              <w:t>15%</w:t>
            </w:r>
          </w:p>
        </w:tc>
        <w:tc>
          <w:tcPr>
            <w:tcW w:w="3090" w:type="dxa"/>
            <w:tcBorders>
              <w:top w:val="single" w:sz="4" w:space="0" w:color="auto"/>
              <w:bottom w:val="single" w:sz="4" w:space="0" w:color="auto"/>
            </w:tcBorders>
            <w:shd w:val="clear" w:color="auto" w:fill="auto"/>
            <w:hideMark/>
          </w:tcPr>
          <w:p w14:paraId="3FD20935" w14:textId="77777777" w:rsidR="009E22A3" w:rsidRPr="009E22A3" w:rsidRDefault="009E22A3" w:rsidP="00B91D9F">
            <w:pPr>
              <w:contextualSpacing/>
              <w:rPr>
                <w:color w:val="000000"/>
                <w:sz w:val="22"/>
                <w:szCs w:val="22"/>
              </w:rPr>
            </w:pPr>
            <w:r w:rsidRPr="009E22A3">
              <w:rPr>
                <w:color w:val="000000"/>
                <w:sz w:val="22"/>
                <w:szCs w:val="22"/>
              </w:rPr>
              <w:t>Specific objectives, detailed program, cost/ROI calculations, evaluation method.</w:t>
            </w:r>
          </w:p>
        </w:tc>
        <w:tc>
          <w:tcPr>
            <w:tcW w:w="2380" w:type="dxa"/>
            <w:tcBorders>
              <w:top w:val="single" w:sz="4" w:space="0" w:color="auto"/>
              <w:bottom w:val="single" w:sz="4" w:space="0" w:color="auto"/>
            </w:tcBorders>
            <w:shd w:val="clear" w:color="auto" w:fill="auto"/>
            <w:hideMark/>
          </w:tcPr>
          <w:p w14:paraId="77B7FA49" w14:textId="77777777" w:rsidR="009E22A3" w:rsidRPr="009E22A3" w:rsidRDefault="009E22A3" w:rsidP="00B91D9F">
            <w:pPr>
              <w:contextualSpacing/>
              <w:rPr>
                <w:color w:val="000000"/>
                <w:sz w:val="22"/>
                <w:szCs w:val="22"/>
              </w:rPr>
            </w:pPr>
            <w:r w:rsidRPr="009E22A3">
              <w:rPr>
                <w:color w:val="000000"/>
                <w:sz w:val="22"/>
                <w:szCs w:val="22"/>
              </w:rPr>
              <w:t>Program outlined but cost, ROI, or evaluation under-developed.</w:t>
            </w:r>
          </w:p>
        </w:tc>
        <w:tc>
          <w:tcPr>
            <w:tcW w:w="2210" w:type="dxa"/>
            <w:tcBorders>
              <w:top w:val="single" w:sz="4" w:space="0" w:color="auto"/>
              <w:bottom w:val="single" w:sz="4" w:space="0" w:color="auto"/>
            </w:tcBorders>
            <w:shd w:val="clear" w:color="auto" w:fill="auto"/>
            <w:hideMark/>
          </w:tcPr>
          <w:p w14:paraId="6809C006" w14:textId="77777777" w:rsidR="009E22A3" w:rsidRPr="009E22A3" w:rsidRDefault="009E22A3" w:rsidP="00B91D9F">
            <w:pPr>
              <w:contextualSpacing/>
              <w:rPr>
                <w:color w:val="000000"/>
                <w:sz w:val="22"/>
                <w:szCs w:val="22"/>
              </w:rPr>
            </w:pPr>
            <w:r w:rsidRPr="009E22A3">
              <w:rPr>
                <w:color w:val="000000"/>
                <w:sz w:val="22"/>
                <w:szCs w:val="22"/>
              </w:rPr>
              <w:t>Objectives, costing, or evaluation missing or inaccurate.</w:t>
            </w:r>
          </w:p>
        </w:tc>
      </w:tr>
      <w:tr w:rsidR="009E22A3" w:rsidRPr="000755EE" w14:paraId="0FCAAEFA" w14:textId="77777777" w:rsidTr="000755EE">
        <w:trPr>
          <w:trHeight w:val="170"/>
        </w:trPr>
        <w:tc>
          <w:tcPr>
            <w:tcW w:w="1622" w:type="dxa"/>
            <w:tcBorders>
              <w:top w:val="single" w:sz="4" w:space="0" w:color="auto"/>
              <w:bottom w:val="single" w:sz="4" w:space="0" w:color="auto"/>
            </w:tcBorders>
            <w:shd w:val="clear" w:color="auto" w:fill="auto"/>
            <w:hideMark/>
          </w:tcPr>
          <w:p w14:paraId="1D6400F0" w14:textId="77777777" w:rsidR="009E22A3" w:rsidRPr="009E22A3" w:rsidRDefault="009E22A3" w:rsidP="00B91D9F">
            <w:pPr>
              <w:contextualSpacing/>
              <w:rPr>
                <w:color w:val="000000"/>
                <w:sz w:val="22"/>
                <w:szCs w:val="22"/>
              </w:rPr>
            </w:pPr>
            <w:r w:rsidRPr="009E22A3">
              <w:rPr>
                <w:color w:val="000000"/>
                <w:sz w:val="22"/>
                <w:szCs w:val="22"/>
              </w:rPr>
              <w:t>Professionalism &amp; Presentation</w:t>
            </w:r>
          </w:p>
        </w:tc>
        <w:tc>
          <w:tcPr>
            <w:tcW w:w="960" w:type="dxa"/>
            <w:tcBorders>
              <w:top w:val="single" w:sz="4" w:space="0" w:color="auto"/>
              <w:bottom w:val="single" w:sz="4" w:space="0" w:color="auto"/>
            </w:tcBorders>
            <w:shd w:val="clear" w:color="auto" w:fill="auto"/>
            <w:hideMark/>
          </w:tcPr>
          <w:p w14:paraId="2084B3CF" w14:textId="77777777" w:rsidR="009E22A3" w:rsidRPr="009E22A3" w:rsidRDefault="009E22A3" w:rsidP="00B91D9F">
            <w:pPr>
              <w:contextualSpacing/>
              <w:rPr>
                <w:color w:val="000000"/>
                <w:sz w:val="22"/>
                <w:szCs w:val="22"/>
              </w:rPr>
            </w:pPr>
            <w:r w:rsidRPr="009E22A3">
              <w:rPr>
                <w:color w:val="000000"/>
                <w:sz w:val="22"/>
                <w:szCs w:val="22"/>
              </w:rPr>
              <w:t>10%</w:t>
            </w:r>
          </w:p>
        </w:tc>
        <w:tc>
          <w:tcPr>
            <w:tcW w:w="3090" w:type="dxa"/>
            <w:tcBorders>
              <w:top w:val="single" w:sz="4" w:space="0" w:color="auto"/>
              <w:bottom w:val="single" w:sz="4" w:space="0" w:color="auto"/>
            </w:tcBorders>
            <w:shd w:val="clear" w:color="auto" w:fill="auto"/>
            <w:hideMark/>
          </w:tcPr>
          <w:p w14:paraId="04628504" w14:textId="77777777" w:rsidR="009E22A3" w:rsidRPr="009E22A3" w:rsidRDefault="009E22A3" w:rsidP="00B91D9F">
            <w:pPr>
              <w:contextualSpacing/>
              <w:rPr>
                <w:color w:val="000000"/>
                <w:sz w:val="22"/>
                <w:szCs w:val="22"/>
              </w:rPr>
            </w:pPr>
            <w:r w:rsidRPr="009E22A3">
              <w:rPr>
                <w:color w:val="000000"/>
                <w:sz w:val="22"/>
                <w:szCs w:val="22"/>
              </w:rPr>
              <w:t>Polished layout, logical flow, correct citations, error-free language.</w:t>
            </w:r>
          </w:p>
        </w:tc>
        <w:tc>
          <w:tcPr>
            <w:tcW w:w="2380" w:type="dxa"/>
            <w:tcBorders>
              <w:top w:val="single" w:sz="4" w:space="0" w:color="auto"/>
              <w:bottom w:val="single" w:sz="4" w:space="0" w:color="auto"/>
            </w:tcBorders>
            <w:shd w:val="clear" w:color="auto" w:fill="auto"/>
            <w:hideMark/>
          </w:tcPr>
          <w:p w14:paraId="529599A8" w14:textId="77777777" w:rsidR="009E22A3" w:rsidRPr="009E22A3" w:rsidRDefault="009E22A3" w:rsidP="00B91D9F">
            <w:pPr>
              <w:contextualSpacing/>
              <w:rPr>
                <w:color w:val="000000"/>
                <w:sz w:val="22"/>
                <w:szCs w:val="22"/>
              </w:rPr>
            </w:pPr>
            <w:r w:rsidRPr="009E22A3">
              <w:rPr>
                <w:color w:val="000000"/>
                <w:sz w:val="22"/>
                <w:szCs w:val="22"/>
              </w:rPr>
              <w:t>Generally professional; minor format or language issues.</w:t>
            </w:r>
          </w:p>
        </w:tc>
        <w:tc>
          <w:tcPr>
            <w:tcW w:w="2210" w:type="dxa"/>
            <w:tcBorders>
              <w:top w:val="single" w:sz="4" w:space="0" w:color="auto"/>
              <w:bottom w:val="single" w:sz="4" w:space="0" w:color="auto"/>
            </w:tcBorders>
            <w:shd w:val="clear" w:color="auto" w:fill="auto"/>
            <w:hideMark/>
          </w:tcPr>
          <w:p w14:paraId="5034AC81" w14:textId="77777777" w:rsidR="009E22A3" w:rsidRPr="009E22A3" w:rsidRDefault="009E22A3" w:rsidP="00B91D9F">
            <w:pPr>
              <w:contextualSpacing/>
              <w:rPr>
                <w:color w:val="000000"/>
                <w:sz w:val="22"/>
                <w:szCs w:val="22"/>
              </w:rPr>
            </w:pPr>
            <w:r w:rsidRPr="009E22A3">
              <w:rPr>
                <w:color w:val="000000"/>
                <w:sz w:val="22"/>
                <w:szCs w:val="22"/>
              </w:rPr>
              <w:t>Disorganized, error-ridden, or poorly cited.</w:t>
            </w:r>
          </w:p>
        </w:tc>
      </w:tr>
      <w:tr w:rsidR="009E22A3" w:rsidRPr="000755EE" w14:paraId="21FCE987" w14:textId="77777777" w:rsidTr="000755EE">
        <w:trPr>
          <w:trHeight w:val="300"/>
        </w:trPr>
        <w:tc>
          <w:tcPr>
            <w:tcW w:w="1622" w:type="dxa"/>
            <w:tcBorders>
              <w:top w:val="single" w:sz="4" w:space="0" w:color="auto"/>
            </w:tcBorders>
            <w:shd w:val="clear" w:color="auto" w:fill="auto"/>
            <w:hideMark/>
          </w:tcPr>
          <w:p w14:paraId="6DA765B0" w14:textId="77777777" w:rsidR="009E22A3" w:rsidRPr="009E22A3" w:rsidRDefault="009E22A3" w:rsidP="00B91D9F">
            <w:pPr>
              <w:contextualSpacing/>
              <w:rPr>
                <w:b/>
                <w:bCs/>
                <w:color w:val="000000"/>
                <w:sz w:val="22"/>
                <w:szCs w:val="22"/>
              </w:rPr>
            </w:pPr>
            <w:r w:rsidRPr="009E22A3">
              <w:rPr>
                <w:b/>
                <w:bCs/>
                <w:color w:val="000000"/>
                <w:sz w:val="22"/>
                <w:szCs w:val="22"/>
              </w:rPr>
              <w:t>TOTAL</w:t>
            </w:r>
          </w:p>
        </w:tc>
        <w:tc>
          <w:tcPr>
            <w:tcW w:w="960" w:type="dxa"/>
            <w:tcBorders>
              <w:top w:val="single" w:sz="4" w:space="0" w:color="auto"/>
            </w:tcBorders>
            <w:shd w:val="clear" w:color="auto" w:fill="auto"/>
            <w:noWrap/>
            <w:hideMark/>
          </w:tcPr>
          <w:p w14:paraId="49F50BF8" w14:textId="77777777" w:rsidR="009E22A3" w:rsidRPr="009E22A3" w:rsidRDefault="009E22A3" w:rsidP="00B91D9F">
            <w:pPr>
              <w:contextualSpacing/>
              <w:rPr>
                <w:color w:val="000000"/>
                <w:sz w:val="22"/>
                <w:szCs w:val="22"/>
              </w:rPr>
            </w:pPr>
            <w:r w:rsidRPr="009E22A3">
              <w:rPr>
                <w:color w:val="000000"/>
                <w:sz w:val="22"/>
                <w:szCs w:val="22"/>
              </w:rPr>
              <w:t>100%</w:t>
            </w:r>
          </w:p>
        </w:tc>
        <w:tc>
          <w:tcPr>
            <w:tcW w:w="3090" w:type="dxa"/>
            <w:tcBorders>
              <w:top w:val="single" w:sz="4" w:space="0" w:color="auto"/>
            </w:tcBorders>
            <w:shd w:val="clear" w:color="auto" w:fill="auto"/>
            <w:hideMark/>
          </w:tcPr>
          <w:p w14:paraId="19CDCB6D" w14:textId="77777777" w:rsidR="009E22A3" w:rsidRPr="009E22A3" w:rsidRDefault="009E22A3" w:rsidP="00B91D9F">
            <w:pPr>
              <w:contextualSpacing/>
              <w:rPr>
                <w:sz w:val="22"/>
                <w:szCs w:val="22"/>
              </w:rPr>
            </w:pPr>
          </w:p>
        </w:tc>
        <w:tc>
          <w:tcPr>
            <w:tcW w:w="2380" w:type="dxa"/>
            <w:tcBorders>
              <w:top w:val="single" w:sz="4" w:space="0" w:color="auto"/>
            </w:tcBorders>
            <w:shd w:val="clear" w:color="auto" w:fill="auto"/>
            <w:hideMark/>
          </w:tcPr>
          <w:p w14:paraId="0701E719" w14:textId="77777777" w:rsidR="009E22A3" w:rsidRPr="009E22A3" w:rsidRDefault="009E22A3" w:rsidP="00B91D9F">
            <w:pPr>
              <w:contextualSpacing/>
              <w:rPr>
                <w:sz w:val="22"/>
                <w:szCs w:val="22"/>
              </w:rPr>
            </w:pPr>
          </w:p>
        </w:tc>
        <w:tc>
          <w:tcPr>
            <w:tcW w:w="2210" w:type="dxa"/>
            <w:tcBorders>
              <w:top w:val="single" w:sz="4" w:space="0" w:color="auto"/>
            </w:tcBorders>
            <w:shd w:val="clear" w:color="auto" w:fill="auto"/>
            <w:hideMark/>
          </w:tcPr>
          <w:p w14:paraId="6F0B5D08" w14:textId="77777777" w:rsidR="009E22A3" w:rsidRPr="009E22A3" w:rsidRDefault="009E22A3" w:rsidP="00B91D9F">
            <w:pPr>
              <w:contextualSpacing/>
              <w:rPr>
                <w:sz w:val="22"/>
                <w:szCs w:val="22"/>
              </w:rPr>
            </w:pPr>
          </w:p>
        </w:tc>
      </w:tr>
    </w:tbl>
    <w:p w14:paraId="15CAFC88" w14:textId="1A7BDCE5" w:rsidR="000755EE" w:rsidRPr="000755EE" w:rsidRDefault="000755EE" w:rsidP="00B91D9F">
      <w:pPr>
        <w:contextualSpacing/>
        <w:rPr>
          <w:sz w:val="24"/>
          <w:szCs w:val="24"/>
        </w:rPr>
      </w:pPr>
      <w:r>
        <w:rPr>
          <w:sz w:val="24"/>
          <w:szCs w:val="24"/>
        </w:rPr>
        <w:br/>
        <w:t xml:space="preserve">Grading will be strict. </w:t>
      </w:r>
      <w:r w:rsidRPr="000755EE">
        <w:rPr>
          <w:sz w:val="24"/>
          <w:szCs w:val="24"/>
        </w:rPr>
        <w:t>Full credit will be given only for well-articulated, economically viable answers supported by compelling arguments and references to relevant sources.</w:t>
      </w:r>
    </w:p>
    <w:p w14:paraId="44DC1972" w14:textId="77777777" w:rsidR="000755EE" w:rsidRDefault="000755EE" w:rsidP="00B91D9F">
      <w:pPr>
        <w:contextualSpacing/>
        <w:rPr>
          <w:b/>
          <w:bCs/>
          <w:sz w:val="24"/>
          <w:szCs w:val="24"/>
        </w:rPr>
      </w:pPr>
    </w:p>
    <w:p w14:paraId="2746A2E8" w14:textId="5BE6EB42" w:rsidR="000755EE" w:rsidRPr="000755EE" w:rsidRDefault="000755EE" w:rsidP="00B91D9F">
      <w:pPr>
        <w:contextualSpacing/>
        <w:rPr>
          <w:sz w:val="24"/>
          <w:szCs w:val="24"/>
        </w:rPr>
      </w:pPr>
      <w:r w:rsidRPr="000755EE">
        <w:rPr>
          <w:b/>
          <w:bCs/>
          <w:sz w:val="24"/>
          <w:szCs w:val="24"/>
        </w:rPr>
        <w:t>Points will be deducted if</w:t>
      </w:r>
      <w:r w:rsidRPr="000755EE">
        <w:rPr>
          <w:sz w:val="24"/>
          <w:szCs w:val="24"/>
        </w:rPr>
        <w:t>:</w:t>
      </w:r>
    </w:p>
    <w:p w14:paraId="5BE46C48" w14:textId="6CCE3BE2" w:rsidR="000755EE" w:rsidRPr="000755EE" w:rsidRDefault="000755EE" w:rsidP="00B91D9F">
      <w:pPr>
        <w:numPr>
          <w:ilvl w:val="0"/>
          <w:numId w:val="76"/>
        </w:numPr>
        <w:contextualSpacing/>
        <w:rPr>
          <w:sz w:val="24"/>
          <w:szCs w:val="24"/>
        </w:rPr>
      </w:pPr>
      <w:r w:rsidRPr="000755EE">
        <w:rPr>
          <w:sz w:val="24"/>
          <w:szCs w:val="24"/>
        </w:rPr>
        <w:t xml:space="preserve">Relevant concepts, theories, methods, or statistics </w:t>
      </w:r>
      <w:r w:rsidRPr="000755EE">
        <w:rPr>
          <w:b/>
          <w:bCs/>
          <w:sz w:val="24"/>
          <w:szCs w:val="24"/>
        </w:rPr>
        <w:t>covered in the course</w:t>
      </w:r>
      <w:r w:rsidRPr="000755EE">
        <w:rPr>
          <w:sz w:val="24"/>
          <w:szCs w:val="24"/>
        </w:rPr>
        <w:t xml:space="preserve"> are not incorporated into the report, suggesting the student is unfamiliar with the course material</w:t>
      </w:r>
      <w:r>
        <w:rPr>
          <w:sz w:val="24"/>
          <w:szCs w:val="24"/>
        </w:rPr>
        <w:t xml:space="preserve"> -- </w:t>
      </w:r>
      <w:r w:rsidRPr="000755EE">
        <w:rPr>
          <w:sz w:val="24"/>
          <w:szCs w:val="24"/>
        </w:rPr>
        <w:t>even if the answer is otherwise acceptable</w:t>
      </w:r>
    </w:p>
    <w:p w14:paraId="651AE35D" w14:textId="77777777" w:rsidR="000755EE" w:rsidRPr="000755EE" w:rsidRDefault="000755EE" w:rsidP="00B91D9F">
      <w:pPr>
        <w:numPr>
          <w:ilvl w:val="0"/>
          <w:numId w:val="76"/>
        </w:numPr>
        <w:contextualSpacing/>
        <w:rPr>
          <w:sz w:val="24"/>
          <w:szCs w:val="24"/>
        </w:rPr>
      </w:pPr>
      <w:r w:rsidRPr="000755EE">
        <w:rPr>
          <w:sz w:val="24"/>
          <w:szCs w:val="24"/>
        </w:rPr>
        <w:t>Unverified sources or AI-generated hallucinations are included</w:t>
      </w:r>
    </w:p>
    <w:p w14:paraId="5391657D" w14:textId="77777777" w:rsidR="000755EE" w:rsidRPr="000755EE" w:rsidRDefault="000755EE" w:rsidP="00B91D9F">
      <w:pPr>
        <w:numPr>
          <w:ilvl w:val="0"/>
          <w:numId w:val="76"/>
        </w:numPr>
        <w:contextualSpacing/>
        <w:rPr>
          <w:sz w:val="24"/>
          <w:szCs w:val="24"/>
        </w:rPr>
      </w:pPr>
      <w:r w:rsidRPr="000755EE">
        <w:rPr>
          <w:sz w:val="24"/>
          <w:szCs w:val="24"/>
        </w:rPr>
        <w:t>Data, laws, or external information are used without proper citation</w:t>
      </w:r>
    </w:p>
    <w:p w14:paraId="02A443A9" w14:textId="3D31E0E8" w:rsidR="004A19FB" w:rsidRPr="000755EE" w:rsidRDefault="004A19FB" w:rsidP="00B91D9F">
      <w:pPr>
        <w:contextualSpacing/>
        <w:rPr>
          <w:b/>
          <w:bCs/>
          <w:color w:val="0000FF"/>
          <w:sz w:val="24"/>
          <w:szCs w:val="24"/>
        </w:rPr>
      </w:pPr>
      <w:r w:rsidRPr="000755EE">
        <w:rPr>
          <w:b/>
          <w:bCs/>
          <w:color w:val="0000FF"/>
          <w:sz w:val="24"/>
          <w:szCs w:val="24"/>
        </w:rPr>
        <w:lastRenderedPageBreak/>
        <w:t>USE OF AI TOOLS</w:t>
      </w:r>
    </w:p>
    <w:p w14:paraId="6138D15C" w14:textId="77777777" w:rsidR="001222ED" w:rsidRPr="000755EE" w:rsidRDefault="001222ED" w:rsidP="00B91D9F">
      <w:pPr>
        <w:contextualSpacing/>
        <w:rPr>
          <w:sz w:val="24"/>
          <w:szCs w:val="24"/>
        </w:rPr>
      </w:pPr>
    </w:p>
    <w:p w14:paraId="30C9DC81" w14:textId="4FC091D9" w:rsidR="004D77B6" w:rsidRPr="000755EE" w:rsidRDefault="004D77B6"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 xml:space="preserve">Students are not only allowed but are </w:t>
      </w:r>
      <w:r w:rsidRPr="000755EE">
        <w:rPr>
          <w:rStyle w:val="Strong"/>
          <w:rFonts w:ascii="Times New Roman" w:hAnsi="Times New Roman" w:cs="Times New Roman"/>
        </w:rPr>
        <w:t>strongly encouraged and expected</w:t>
      </w:r>
      <w:r w:rsidRPr="000755EE">
        <w:rPr>
          <w:rFonts w:ascii="Times New Roman" w:hAnsi="Times New Roman" w:cs="Times New Roman"/>
        </w:rPr>
        <w:t xml:space="preserve"> to use AI tools to complete assignments in this course, </w:t>
      </w:r>
      <w:proofErr w:type="gramStart"/>
      <w:r w:rsidRPr="000755EE">
        <w:rPr>
          <w:rStyle w:val="Strong"/>
          <w:rFonts w:ascii="Times New Roman" w:hAnsi="Times New Roman" w:cs="Times New Roman"/>
        </w:rPr>
        <w:t>as long as</w:t>
      </w:r>
      <w:proofErr w:type="gramEnd"/>
      <w:r w:rsidRPr="000755EE">
        <w:rPr>
          <w:rStyle w:val="Strong"/>
          <w:rFonts w:ascii="Times New Roman" w:hAnsi="Times New Roman" w:cs="Times New Roman"/>
        </w:rPr>
        <w:t xml:space="preserve"> such use is ethical and responsible</w:t>
      </w:r>
      <w:r w:rsidRPr="000755EE">
        <w:rPr>
          <w:rFonts w:ascii="Times New Roman" w:hAnsi="Times New Roman" w:cs="Times New Roman"/>
        </w:rPr>
        <w:t>.</w:t>
      </w:r>
    </w:p>
    <w:p w14:paraId="4B1D209F" w14:textId="33947E63" w:rsidR="004D77B6" w:rsidRPr="000755EE" w:rsidRDefault="004D77B6"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 xml:space="preserve">Please refer to this </w:t>
      </w:r>
      <w:hyperlink r:id="rId13" w:history="1">
        <w:r w:rsidRPr="000755EE">
          <w:rPr>
            <w:rStyle w:val="Hyperlink"/>
            <w:rFonts w:ascii="Times New Roman" w:hAnsi="Times New Roman" w:cs="Times New Roman"/>
          </w:rPr>
          <w:t>AI Use Guide</w:t>
        </w:r>
      </w:hyperlink>
      <w:r w:rsidRPr="000755EE">
        <w:rPr>
          <w:rFonts w:ascii="Times New Roman" w:hAnsi="Times New Roman" w:cs="Times New Roman"/>
        </w:rPr>
        <w:t xml:space="preserve"> for best practices on responsible AI use.</w:t>
      </w:r>
    </w:p>
    <w:p w14:paraId="2E8722E9" w14:textId="77777777" w:rsidR="004D77B6" w:rsidRPr="000755EE" w:rsidRDefault="004D77B6" w:rsidP="00B91D9F">
      <w:pPr>
        <w:pStyle w:val="NormalWeb"/>
        <w:spacing w:before="0" w:beforeAutospacing="0" w:after="0" w:afterAutospacing="0"/>
        <w:contextualSpacing/>
        <w:rPr>
          <w:rFonts w:ascii="Times New Roman" w:hAnsi="Times New Roman" w:cs="Times New Roman"/>
        </w:rPr>
      </w:pPr>
    </w:p>
    <w:p w14:paraId="377952D9" w14:textId="77777777" w:rsidR="004D77B6" w:rsidRPr="000755EE" w:rsidRDefault="004D77B6"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For this course, you can and should use AI in the following ways:</w:t>
      </w:r>
    </w:p>
    <w:p w14:paraId="446C1590" w14:textId="11531F63" w:rsidR="004D77B6" w:rsidRPr="000755EE" w:rsidRDefault="004D77B6" w:rsidP="00B91D9F">
      <w:pPr>
        <w:contextualSpacing/>
        <w:rPr>
          <w:sz w:val="24"/>
          <w:szCs w:val="24"/>
        </w:rPr>
      </w:pPr>
    </w:p>
    <w:p w14:paraId="01842123" w14:textId="77777777" w:rsidR="004D77B6" w:rsidRPr="000755EE" w:rsidRDefault="004D77B6" w:rsidP="00B91D9F">
      <w:pPr>
        <w:pStyle w:val="NormalWeb"/>
        <w:numPr>
          <w:ilvl w:val="0"/>
          <w:numId w:val="62"/>
        </w:numPr>
        <w:spacing w:before="0" w:beforeAutospacing="0" w:after="0" w:afterAutospacing="0"/>
        <w:contextualSpacing/>
        <w:rPr>
          <w:rFonts w:ascii="Times New Roman" w:hAnsi="Times New Roman" w:cs="Times New Roman"/>
        </w:rPr>
      </w:pPr>
      <w:r w:rsidRPr="000755EE">
        <w:rPr>
          <w:rStyle w:val="Strong"/>
          <w:rFonts w:ascii="Times New Roman" w:hAnsi="Times New Roman" w:cs="Times New Roman"/>
        </w:rPr>
        <w:t>Proofreading and copy-editing your writing</w:t>
      </w:r>
      <w:r w:rsidRPr="000755EE">
        <w:rPr>
          <w:rFonts w:ascii="Times New Roman" w:hAnsi="Times New Roman" w:cs="Times New Roman"/>
        </w:rPr>
        <w:br/>
      </w:r>
      <w:r w:rsidRPr="000755EE">
        <w:rPr>
          <w:rStyle w:val="Strong"/>
          <w:rFonts w:ascii="Times New Roman" w:hAnsi="Times New Roman" w:cs="Times New Roman"/>
        </w:rPr>
        <w:t>How:</w:t>
      </w:r>
      <w:r w:rsidRPr="000755EE">
        <w:rPr>
          <w:rFonts w:ascii="Times New Roman" w:hAnsi="Times New Roman" w:cs="Times New Roman"/>
        </w:rPr>
        <w:t xml:space="preserve"> Simply copy and paste your writing into an AI tool and ask it to proofread or edit for clarity and presentation. Always request an explanation of the suggested changes so you can learn from the feedback and make informed decisions about whether to accept each change.</w:t>
      </w:r>
    </w:p>
    <w:p w14:paraId="44F7FDCD" w14:textId="337E2E5C" w:rsidR="004D77B6" w:rsidRPr="000755EE" w:rsidRDefault="004D77B6" w:rsidP="00B91D9F">
      <w:pPr>
        <w:contextualSpacing/>
        <w:rPr>
          <w:sz w:val="24"/>
          <w:szCs w:val="24"/>
        </w:rPr>
      </w:pPr>
    </w:p>
    <w:p w14:paraId="78D08341" w14:textId="13339189" w:rsidR="004D77B6" w:rsidRPr="000755EE" w:rsidRDefault="004D77B6" w:rsidP="00B91D9F">
      <w:pPr>
        <w:pStyle w:val="NormalWeb"/>
        <w:numPr>
          <w:ilvl w:val="0"/>
          <w:numId w:val="63"/>
        </w:numPr>
        <w:spacing w:before="0" w:beforeAutospacing="0" w:after="0" w:afterAutospacing="0"/>
        <w:contextualSpacing/>
        <w:rPr>
          <w:rFonts w:ascii="Times New Roman" w:hAnsi="Times New Roman" w:cs="Times New Roman"/>
        </w:rPr>
      </w:pPr>
      <w:r w:rsidRPr="000755EE">
        <w:rPr>
          <w:rStyle w:val="Strong"/>
          <w:rFonts w:ascii="Times New Roman" w:hAnsi="Times New Roman" w:cs="Times New Roman"/>
        </w:rPr>
        <w:t>Critiquing your work and suggesting improvements</w:t>
      </w:r>
      <w:r w:rsidRPr="000755EE">
        <w:rPr>
          <w:rFonts w:ascii="Times New Roman" w:hAnsi="Times New Roman" w:cs="Times New Roman"/>
        </w:rPr>
        <w:br/>
      </w:r>
      <w:r w:rsidRPr="000755EE">
        <w:rPr>
          <w:rStyle w:val="Strong"/>
          <w:rFonts w:ascii="Times New Roman" w:hAnsi="Times New Roman" w:cs="Times New Roman"/>
        </w:rPr>
        <w:t>How:</w:t>
      </w:r>
      <w:r w:rsidRPr="000755EE">
        <w:rPr>
          <w:rFonts w:ascii="Times New Roman" w:hAnsi="Times New Roman" w:cs="Times New Roman"/>
        </w:rPr>
        <w:t xml:space="preserve"> Upload your writing (via copy-paste or file upload) and ask the AI to provide critical, developmental feedback. Specify that you want honest, constructive suggestions</w:t>
      </w:r>
      <w:r w:rsidR="005A7CEB">
        <w:rPr>
          <w:rFonts w:ascii="Times New Roman" w:hAnsi="Times New Roman" w:cs="Times New Roman"/>
        </w:rPr>
        <w:t xml:space="preserve">, </w:t>
      </w:r>
      <w:r w:rsidRPr="000755EE">
        <w:rPr>
          <w:rFonts w:ascii="Times New Roman" w:hAnsi="Times New Roman" w:cs="Times New Roman"/>
        </w:rPr>
        <w:t>not just praise. You can also ask the AI to act as a professor and grade your work, then explain the grade. Use this feedback to revise and improve your assignments.</w:t>
      </w:r>
    </w:p>
    <w:p w14:paraId="72483B7D" w14:textId="0FC37F12" w:rsidR="004D77B6" w:rsidRPr="000755EE" w:rsidRDefault="004D77B6" w:rsidP="00B91D9F">
      <w:pPr>
        <w:contextualSpacing/>
        <w:rPr>
          <w:sz w:val="24"/>
          <w:szCs w:val="24"/>
        </w:rPr>
      </w:pPr>
    </w:p>
    <w:p w14:paraId="581F1362" w14:textId="490A8387" w:rsidR="004D77B6" w:rsidRPr="000755EE" w:rsidRDefault="004D77B6" w:rsidP="00B91D9F">
      <w:pPr>
        <w:pStyle w:val="NormalWeb"/>
        <w:numPr>
          <w:ilvl w:val="0"/>
          <w:numId w:val="64"/>
        </w:numPr>
        <w:spacing w:before="0" w:beforeAutospacing="0" w:after="0" w:afterAutospacing="0"/>
        <w:contextualSpacing/>
        <w:rPr>
          <w:rFonts w:ascii="Times New Roman" w:hAnsi="Times New Roman" w:cs="Times New Roman"/>
        </w:rPr>
      </w:pPr>
      <w:r w:rsidRPr="000755EE">
        <w:rPr>
          <w:rStyle w:val="Strong"/>
          <w:rFonts w:ascii="Times New Roman" w:hAnsi="Times New Roman" w:cs="Times New Roman"/>
        </w:rPr>
        <w:t>Conducting in-depth research</w:t>
      </w:r>
      <w:r w:rsidRPr="000755EE">
        <w:rPr>
          <w:rFonts w:ascii="Times New Roman" w:hAnsi="Times New Roman" w:cs="Times New Roman"/>
        </w:rPr>
        <w:br/>
      </w:r>
      <w:r w:rsidRPr="000755EE">
        <w:rPr>
          <w:rStyle w:val="Strong"/>
          <w:rFonts w:ascii="Times New Roman" w:hAnsi="Times New Roman" w:cs="Times New Roman"/>
        </w:rPr>
        <w:t>How:</w:t>
      </w:r>
      <w:r w:rsidRPr="000755EE">
        <w:rPr>
          <w:rFonts w:ascii="Times New Roman" w:hAnsi="Times New Roman" w:cs="Times New Roman"/>
        </w:rPr>
        <w:t xml:space="preserve"> Ask AI to explore specific issues, such as comparing compensation levels across countries or analyzing labor laws </w:t>
      </w:r>
      <w:proofErr w:type="gramStart"/>
      <w:r w:rsidRPr="000755EE">
        <w:rPr>
          <w:rFonts w:ascii="Times New Roman" w:hAnsi="Times New Roman" w:cs="Times New Roman"/>
        </w:rPr>
        <w:t>in a given</w:t>
      </w:r>
      <w:proofErr w:type="gramEnd"/>
      <w:r w:rsidRPr="000755EE">
        <w:rPr>
          <w:rFonts w:ascii="Times New Roman" w:hAnsi="Times New Roman" w:cs="Times New Roman"/>
        </w:rPr>
        <w:t xml:space="preserve"> context. Always ask for </w:t>
      </w:r>
      <w:proofErr w:type="gramStart"/>
      <w:r w:rsidRPr="000755EE">
        <w:rPr>
          <w:rFonts w:ascii="Times New Roman" w:hAnsi="Times New Roman" w:cs="Times New Roman"/>
        </w:rPr>
        <w:t>sources</w:t>
      </w:r>
      <w:r w:rsidR="005A7CEB">
        <w:rPr>
          <w:rFonts w:ascii="Times New Roman" w:hAnsi="Times New Roman" w:cs="Times New Roman"/>
        </w:rPr>
        <w:t xml:space="preserve">, </w:t>
      </w:r>
      <w:r w:rsidRPr="000755EE">
        <w:rPr>
          <w:rFonts w:ascii="Times New Roman" w:hAnsi="Times New Roman" w:cs="Times New Roman"/>
        </w:rPr>
        <w:t>and</w:t>
      </w:r>
      <w:proofErr w:type="gramEnd"/>
      <w:r w:rsidRPr="000755EE">
        <w:rPr>
          <w:rFonts w:ascii="Times New Roman" w:hAnsi="Times New Roman" w:cs="Times New Roman"/>
        </w:rPr>
        <w:t xml:space="preserve"> </w:t>
      </w:r>
      <w:r w:rsidRPr="000755EE">
        <w:rPr>
          <w:rStyle w:val="Strong"/>
          <w:rFonts w:ascii="Times New Roman" w:hAnsi="Times New Roman" w:cs="Times New Roman"/>
        </w:rPr>
        <w:t>verify them yourself</w:t>
      </w:r>
      <w:r w:rsidRPr="000755EE">
        <w:rPr>
          <w:rFonts w:ascii="Times New Roman" w:hAnsi="Times New Roman" w:cs="Times New Roman"/>
        </w:rPr>
        <w:t xml:space="preserve"> by clicking on each link or searching for the original material. It’s wise to use </w:t>
      </w:r>
      <w:r w:rsidRPr="000755EE">
        <w:rPr>
          <w:rStyle w:val="Strong"/>
          <w:rFonts w:ascii="Times New Roman" w:hAnsi="Times New Roman" w:cs="Times New Roman"/>
        </w:rPr>
        <w:t>multiple AI tools</w:t>
      </w:r>
      <w:r w:rsidRPr="000755EE">
        <w:rPr>
          <w:rFonts w:ascii="Times New Roman" w:hAnsi="Times New Roman" w:cs="Times New Roman"/>
        </w:rPr>
        <w:t xml:space="preserve"> for research and compare their outputs for accuracy and depth.</w:t>
      </w:r>
    </w:p>
    <w:p w14:paraId="3B3782E0" w14:textId="7F7FD702" w:rsidR="004D77B6" w:rsidRPr="000755EE" w:rsidRDefault="004D77B6" w:rsidP="00B91D9F">
      <w:pPr>
        <w:contextualSpacing/>
        <w:rPr>
          <w:sz w:val="24"/>
          <w:szCs w:val="24"/>
        </w:rPr>
      </w:pPr>
    </w:p>
    <w:p w14:paraId="5BA490E8" w14:textId="77777777" w:rsidR="004D77B6" w:rsidRPr="000755EE" w:rsidRDefault="004D77B6" w:rsidP="00B91D9F">
      <w:pPr>
        <w:pStyle w:val="NormalWeb"/>
        <w:numPr>
          <w:ilvl w:val="0"/>
          <w:numId w:val="65"/>
        </w:numPr>
        <w:spacing w:before="0" w:beforeAutospacing="0" w:after="0" w:afterAutospacing="0"/>
        <w:contextualSpacing/>
        <w:rPr>
          <w:rFonts w:ascii="Times New Roman" w:hAnsi="Times New Roman" w:cs="Times New Roman"/>
        </w:rPr>
      </w:pPr>
      <w:r w:rsidRPr="000755EE">
        <w:rPr>
          <w:rStyle w:val="Strong"/>
          <w:rFonts w:ascii="Times New Roman" w:hAnsi="Times New Roman" w:cs="Times New Roman"/>
        </w:rPr>
        <w:t>Summarizing academic papers</w:t>
      </w:r>
      <w:r w:rsidRPr="000755EE">
        <w:rPr>
          <w:rFonts w:ascii="Times New Roman" w:hAnsi="Times New Roman" w:cs="Times New Roman"/>
        </w:rPr>
        <w:br/>
      </w:r>
      <w:r w:rsidRPr="000755EE">
        <w:rPr>
          <w:rStyle w:val="Strong"/>
          <w:rFonts w:ascii="Times New Roman" w:hAnsi="Times New Roman" w:cs="Times New Roman"/>
        </w:rPr>
        <w:t>Tool:</w:t>
      </w:r>
      <w:r w:rsidRPr="000755EE">
        <w:rPr>
          <w:rFonts w:ascii="Times New Roman" w:hAnsi="Times New Roman" w:cs="Times New Roman"/>
        </w:rPr>
        <w:t xml:space="preserve"> </w:t>
      </w:r>
      <w:hyperlink r:id="rId14" w:tgtFrame="_new" w:history="1">
        <w:proofErr w:type="spellStart"/>
        <w:r w:rsidRPr="000755EE">
          <w:rPr>
            <w:rStyle w:val="Hyperlink"/>
            <w:rFonts w:ascii="Times New Roman" w:hAnsi="Times New Roman" w:cs="Times New Roman"/>
          </w:rPr>
          <w:t>NotebookLM</w:t>
        </w:r>
        <w:proofErr w:type="spellEnd"/>
      </w:hyperlink>
      <w:r w:rsidRPr="000755EE">
        <w:rPr>
          <w:rFonts w:ascii="Times New Roman" w:hAnsi="Times New Roman" w:cs="Times New Roman"/>
        </w:rPr>
        <w:t xml:space="preserve"> is a useful tool for summarizing academic papers, especially when you’re short on time.</w:t>
      </w:r>
      <w:r w:rsidRPr="000755EE">
        <w:rPr>
          <w:rFonts w:ascii="Times New Roman" w:hAnsi="Times New Roman" w:cs="Times New Roman"/>
        </w:rPr>
        <w:br/>
      </w:r>
      <w:r w:rsidRPr="000755EE">
        <w:rPr>
          <w:rStyle w:val="Strong"/>
          <w:rFonts w:ascii="Times New Roman" w:hAnsi="Times New Roman" w:cs="Times New Roman"/>
        </w:rPr>
        <w:t>Note:</w:t>
      </w:r>
      <w:r w:rsidRPr="000755EE">
        <w:rPr>
          <w:rFonts w:ascii="Times New Roman" w:hAnsi="Times New Roman" w:cs="Times New Roman"/>
        </w:rPr>
        <w:t xml:space="preserve"> Use it to explore additional resources, not as a replacement for reading the required papers listed in the syllabus. Search Google Scholar for more academic papers on your </w:t>
      </w:r>
      <w:proofErr w:type="gramStart"/>
      <w:r w:rsidRPr="000755EE">
        <w:rPr>
          <w:rFonts w:ascii="Times New Roman" w:hAnsi="Times New Roman" w:cs="Times New Roman"/>
        </w:rPr>
        <w:t>topic, and</w:t>
      </w:r>
      <w:proofErr w:type="gramEnd"/>
      <w:r w:rsidRPr="000755EE">
        <w:rPr>
          <w:rFonts w:ascii="Times New Roman" w:hAnsi="Times New Roman" w:cs="Times New Roman"/>
        </w:rPr>
        <w:t xml:space="preserve"> use </w:t>
      </w:r>
      <w:proofErr w:type="spellStart"/>
      <w:r w:rsidRPr="000755EE">
        <w:rPr>
          <w:rFonts w:ascii="Times New Roman" w:hAnsi="Times New Roman" w:cs="Times New Roman"/>
        </w:rPr>
        <w:t>NotebookLM</w:t>
      </w:r>
      <w:proofErr w:type="spellEnd"/>
      <w:r w:rsidRPr="000755EE">
        <w:rPr>
          <w:rFonts w:ascii="Times New Roman" w:hAnsi="Times New Roman" w:cs="Times New Roman"/>
        </w:rPr>
        <w:t xml:space="preserve"> to quickly understand their content.</w:t>
      </w:r>
    </w:p>
    <w:p w14:paraId="535803B3" w14:textId="66686022" w:rsidR="004D77B6" w:rsidRPr="000755EE" w:rsidRDefault="004D77B6" w:rsidP="00B91D9F">
      <w:pPr>
        <w:contextualSpacing/>
        <w:rPr>
          <w:sz w:val="24"/>
          <w:szCs w:val="24"/>
        </w:rPr>
      </w:pPr>
    </w:p>
    <w:p w14:paraId="7292C7AF" w14:textId="763D44FB" w:rsidR="004D77B6" w:rsidRPr="000755EE" w:rsidRDefault="004D77B6" w:rsidP="00B91D9F">
      <w:pPr>
        <w:pStyle w:val="NormalWeb"/>
        <w:numPr>
          <w:ilvl w:val="0"/>
          <w:numId w:val="66"/>
        </w:numPr>
        <w:spacing w:before="0" w:beforeAutospacing="0" w:after="0" w:afterAutospacing="0"/>
        <w:contextualSpacing/>
        <w:rPr>
          <w:rFonts w:ascii="Times New Roman" w:hAnsi="Times New Roman" w:cs="Times New Roman"/>
        </w:rPr>
      </w:pPr>
      <w:r w:rsidRPr="000755EE">
        <w:rPr>
          <w:rStyle w:val="Strong"/>
          <w:rFonts w:ascii="Times New Roman" w:hAnsi="Times New Roman" w:cs="Times New Roman"/>
        </w:rPr>
        <w:t>Converting your weekly selfie</w:t>
      </w:r>
      <w:r w:rsidR="005A7CEB">
        <w:rPr>
          <w:rStyle w:val="Strong"/>
          <w:rFonts w:ascii="Times New Roman" w:hAnsi="Times New Roman" w:cs="Times New Roman"/>
        </w:rPr>
        <w:t xml:space="preserve"> </w:t>
      </w:r>
      <w:r w:rsidRPr="000755EE">
        <w:rPr>
          <w:rStyle w:val="Strong"/>
          <w:rFonts w:ascii="Times New Roman" w:hAnsi="Times New Roman" w:cs="Times New Roman"/>
        </w:rPr>
        <w:t>video into a written journal entry</w:t>
      </w:r>
      <w:r w:rsidRPr="000755EE">
        <w:rPr>
          <w:rFonts w:ascii="Times New Roman" w:hAnsi="Times New Roman" w:cs="Times New Roman"/>
        </w:rPr>
        <w:br/>
      </w:r>
      <w:r w:rsidRPr="000755EE">
        <w:rPr>
          <w:rStyle w:val="Strong"/>
          <w:rFonts w:ascii="Times New Roman" w:hAnsi="Times New Roman" w:cs="Times New Roman"/>
        </w:rPr>
        <w:t>How:</w:t>
      </w:r>
      <w:r w:rsidRPr="000755EE">
        <w:rPr>
          <w:rFonts w:ascii="Times New Roman" w:hAnsi="Times New Roman" w:cs="Times New Roman"/>
        </w:rPr>
        <w:t xml:space="preserve"> Speaking about your weekly progress is often easier than writing it out. Record a short video summarizing your work, challenges, decisions, and progress. Then</w:t>
      </w:r>
      <w:r w:rsidR="005A7CEB">
        <w:rPr>
          <w:rFonts w:ascii="Times New Roman" w:hAnsi="Times New Roman" w:cs="Times New Roman"/>
        </w:rPr>
        <w:t>,</w:t>
      </w:r>
      <w:r w:rsidRPr="000755EE">
        <w:rPr>
          <w:rFonts w:ascii="Times New Roman" w:hAnsi="Times New Roman" w:cs="Times New Roman"/>
        </w:rPr>
        <w:t xml:space="preserve"> use voice transcription (your phone may do this automatically, or you can use tools like MS Word dictation) and ask an AI tool to convert the transcript into a clear, concise journal entry.</w:t>
      </w:r>
      <w:r w:rsidRPr="000755EE">
        <w:rPr>
          <w:rFonts w:ascii="Times New Roman" w:hAnsi="Times New Roman" w:cs="Times New Roman"/>
        </w:rPr>
        <w:br/>
        <w:t>Be sure to ask it to preserve your original tone and meaning</w:t>
      </w:r>
      <w:r w:rsidR="005A7CEB">
        <w:rPr>
          <w:rFonts w:ascii="Times New Roman" w:hAnsi="Times New Roman" w:cs="Times New Roman"/>
        </w:rPr>
        <w:t xml:space="preserve">, </w:t>
      </w:r>
      <w:r w:rsidRPr="000755EE">
        <w:rPr>
          <w:rFonts w:ascii="Times New Roman" w:hAnsi="Times New Roman" w:cs="Times New Roman"/>
        </w:rPr>
        <w:t>just improve clarity and flow.</w:t>
      </w:r>
    </w:p>
    <w:p w14:paraId="040386BB" w14:textId="4D3CF4A8" w:rsidR="004D77B6" w:rsidRPr="000755EE" w:rsidRDefault="004D77B6" w:rsidP="00B91D9F">
      <w:pPr>
        <w:contextualSpacing/>
        <w:rPr>
          <w:sz w:val="24"/>
          <w:szCs w:val="24"/>
        </w:rPr>
      </w:pPr>
    </w:p>
    <w:p w14:paraId="165454AE" w14:textId="77777777" w:rsidR="004D77B6" w:rsidRPr="000755EE" w:rsidRDefault="004D77B6" w:rsidP="00B91D9F">
      <w:pPr>
        <w:pStyle w:val="NormalWeb"/>
        <w:spacing w:before="0" w:beforeAutospacing="0" w:after="0" w:afterAutospacing="0"/>
        <w:contextualSpacing/>
        <w:rPr>
          <w:rFonts w:ascii="Times New Roman" w:hAnsi="Times New Roman" w:cs="Times New Roman"/>
        </w:rPr>
      </w:pPr>
      <w:r w:rsidRPr="000755EE">
        <w:rPr>
          <w:rFonts w:ascii="Times New Roman" w:hAnsi="Times New Roman" w:cs="Times New Roman"/>
        </w:rPr>
        <w:t xml:space="preserve">There are many other valid and encouraged ways to use AI tools in this course. See the </w:t>
      </w:r>
      <w:r w:rsidRPr="000755EE">
        <w:rPr>
          <w:rStyle w:val="Strong"/>
          <w:rFonts w:ascii="Times New Roman" w:hAnsi="Times New Roman" w:cs="Times New Roman"/>
        </w:rPr>
        <w:t>AI Use Guide</w:t>
      </w:r>
      <w:r w:rsidRPr="000755EE">
        <w:rPr>
          <w:rFonts w:ascii="Times New Roman" w:hAnsi="Times New Roman" w:cs="Times New Roman"/>
        </w:rPr>
        <w:t xml:space="preserve"> for additional examples and best practices.</w:t>
      </w:r>
    </w:p>
    <w:p w14:paraId="6E126223" w14:textId="77777777" w:rsidR="00C8660D" w:rsidRPr="000755EE" w:rsidRDefault="00C8660D" w:rsidP="00B91D9F">
      <w:pPr>
        <w:contextualSpacing/>
        <w:rPr>
          <w:b/>
          <w:bCs/>
          <w:color w:val="0000FF"/>
          <w:sz w:val="24"/>
          <w:szCs w:val="24"/>
        </w:rPr>
      </w:pPr>
    </w:p>
    <w:p w14:paraId="68204AB3" w14:textId="77777777" w:rsidR="004A37DF" w:rsidRDefault="004A37DF">
      <w:pPr>
        <w:rPr>
          <w:b/>
          <w:bCs/>
          <w:color w:val="0000FF"/>
          <w:sz w:val="24"/>
          <w:szCs w:val="24"/>
        </w:rPr>
      </w:pPr>
      <w:r>
        <w:rPr>
          <w:b/>
          <w:bCs/>
          <w:color w:val="0000FF"/>
          <w:sz w:val="24"/>
          <w:szCs w:val="24"/>
        </w:rPr>
        <w:br w:type="page"/>
      </w:r>
    </w:p>
    <w:p w14:paraId="0E1F7114" w14:textId="3B0FCC60" w:rsidR="00AF098D" w:rsidRPr="000755EE" w:rsidRDefault="00AF098D" w:rsidP="00B91D9F">
      <w:pPr>
        <w:contextualSpacing/>
        <w:rPr>
          <w:b/>
          <w:bCs/>
          <w:color w:val="0000FF"/>
          <w:sz w:val="24"/>
          <w:szCs w:val="24"/>
        </w:rPr>
      </w:pPr>
      <w:r w:rsidRPr="000755EE">
        <w:rPr>
          <w:b/>
          <w:bCs/>
          <w:color w:val="0000FF"/>
          <w:sz w:val="24"/>
          <w:szCs w:val="24"/>
        </w:rPr>
        <w:lastRenderedPageBreak/>
        <w:t>COURSE IMPROVEMENT SUGGESTIONS</w:t>
      </w:r>
    </w:p>
    <w:p w14:paraId="6741D219" w14:textId="59B9EDBC" w:rsidR="00AF098D" w:rsidRPr="000755EE" w:rsidRDefault="00AF098D" w:rsidP="00B91D9F">
      <w:pPr>
        <w:contextualSpacing/>
        <w:rPr>
          <w:sz w:val="24"/>
          <w:szCs w:val="24"/>
        </w:rPr>
      </w:pPr>
      <w:r w:rsidRPr="000755EE">
        <w:rPr>
          <w:sz w:val="24"/>
          <w:szCs w:val="24"/>
        </w:rPr>
        <w:t>Bonus Points: up to a total of 3 points</w:t>
      </w:r>
    </w:p>
    <w:p w14:paraId="1B7DA01F" w14:textId="77777777" w:rsidR="00AF098D" w:rsidRPr="000755EE" w:rsidRDefault="00AF098D" w:rsidP="00B91D9F">
      <w:pPr>
        <w:contextualSpacing/>
        <w:rPr>
          <w:sz w:val="24"/>
          <w:szCs w:val="24"/>
        </w:rPr>
      </w:pPr>
    </w:p>
    <w:p w14:paraId="6325EE02" w14:textId="3E4D0736" w:rsidR="00AF098D" w:rsidRPr="000755EE" w:rsidRDefault="00AF098D" w:rsidP="00B91D9F">
      <w:pPr>
        <w:contextualSpacing/>
        <w:rPr>
          <w:sz w:val="24"/>
          <w:szCs w:val="24"/>
        </w:rPr>
      </w:pPr>
      <w:r w:rsidRPr="000755EE">
        <w:rPr>
          <w:sz w:val="24"/>
          <w:szCs w:val="24"/>
        </w:rPr>
        <w:t xml:space="preserve">To help enhance the course, students may earn bonus points by emailing the professor the following types of suggestions: </w:t>
      </w:r>
    </w:p>
    <w:p w14:paraId="4CBB0DB1" w14:textId="77777777" w:rsidR="00AF098D" w:rsidRPr="000755EE" w:rsidRDefault="00AF098D" w:rsidP="00B91D9F">
      <w:pPr>
        <w:contextualSpacing/>
        <w:rPr>
          <w:sz w:val="24"/>
          <w:szCs w:val="24"/>
        </w:rPr>
      </w:pPr>
    </w:p>
    <w:p w14:paraId="64FC0688" w14:textId="37E6AD33" w:rsidR="00AF098D" w:rsidRPr="000755EE" w:rsidRDefault="00AF098D" w:rsidP="00B91D9F">
      <w:pPr>
        <w:contextualSpacing/>
        <w:rPr>
          <w:sz w:val="24"/>
          <w:szCs w:val="24"/>
        </w:rPr>
      </w:pPr>
      <w:r w:rsidRPr="000755EE">
        <w:rPr>
          <w:b/>
          <w:bCs/>
          <w:sz w:val="24"/>
          <w:szCs w:val="24"/>
        </w:rPr>
        <w:t>Corrections to Course Materials (0.1 points per correction, 1 point max)</w:t>
      </w:r>
      <w:r w:rsidRPr="000755EE">
        <w:rPr>
          <w:sz w:val="24"/>
          <w:szCs w:val="24"/>
        </w:rPr>
        <w:br/>
        <w:t xml:space="preserve">Identify and correct grammatical errors, typos, or unclear wording in course materials, including slides, instructor-written readings, assignment instructions, or the syllabus. </w:t>
      </w:r>
    </w:p>
    <w:p w14:paraId="46B8BCFE" w14:textId="77777777" w:rsidR="00AF098D" w:rsidRPr="000755EE" w:rsidRDefault="00AF098D" w:rsidP="00B91D9F">
      <w:pPr>
        <w:contextualSpacing/>
        <w:rPr>
          <w:sz w:val="24"/>
          <w:szCs w:val="24"/>
        </w:rPr>
      </w:pPr>
    </w:p>
    <w:p w14:paraId="51E52BFD" w14:textId="4B9E91F8" w:rsidR="00AF098D" w:rsidRPr="000755EE" w:rsidRDefault="00AF098D" w:rsidP="00B91D9F">
      <w:pPr>
        <w:contextualSpacing/>
        <w:rPr>
          <w:sz w:val="24"/>
          <w:szCs w:val="24"/>
        </w:rPr>
      </w:pPr>
      <w:r w:rsidRPr="000755EE">
        <w:rPr>
          <w:b/>
          <w:bCs/>
          <w:sz w:val="24"/>
          <w:szCs w:val="24"/>
        </w:rPr>
        <w:t>Suggestions for Course Content (0.1 to 0.5 points per correction, more for particularly insightful suggestions, 1 point max)</w:t>
      </w:r>
      <w:r w:rsidRPr="000755EE">
        <w:rPr>
          <w:sz w:val="24"/>
          <w:szCs w:val="24"/>
        </w:rPr>
        <w:br/>
        <w:t>Propose well-developed alternative assignments, activities, readings, test questions, or other materials. Each suggestion must include clear instructions, a rationale for its inclusion, and a proposed grading scheme. Points awarded will depend on the quality and feasibility of the suggestion, with a maximum of 1 point per submission.</w:t>
      </w:r>
    </w:p>
    <w:p w14:paraId="78E3FA32" w14:textId="77777777" w:rsidR="00AF098D" w:rsidRPr="000755EE" w:rsidRDefault="00AF098D" w:rsidP="00B91D9F">
      <w:pPr>
        <w:contextualSpacing/>
        <w:rPr>
          <w:sz w:val="24"/>
          <w:szCs w:val="24"/>
        </w:rPr>
      </w:pPr>
    </w:p>
    <w:p w14:paraId="5FD56838" w14:textId="35C8553C" w:rsidR="00AF098D" w:rsidRPr="000755EE" w:rsidRDefault="00AF098D" w:rsidP="00B91D9F">
      <w:pPr>
        <w:contextualSpacing/>
        <w:rPr>
          <w:sz w:val="24"/>
          <w:szCs w:val="24"/>
        </w:rPr>
      </w:pPr>
      <w:r w:rsidRPr="000755EE">
        <w:rPr>
          <w:b/>
          <w:bCs/>
          <w:sz w:val="24"/>
          <w:szCs w:val="24"/>
        </w:rPr>
        <w:t>Relevant Resources (0.1 points per resource)</w:t>
      </w:r>
      <w:r w:rsidRPr="000755EE">
        <w:rPr>
          <w:sz w:val="24"/>
          <w:szCs w:val="24"/>
        </w:rPr>
        <w:br/>
        <w:t>Share links to relevant news articles, videos, or other resources that enhance the course’s topics. Each submission must include a brief description of the resource’s relevance to the course. Resources must be credible and directly related to performance management or HRM in the international context.</w:t>
      </w:r>
    </w:p>
    <w:p w14:paraId="6614AFE6" w14:textId="77777777" w:rsidR="001222ED" w:rsidRPr="000755EE" w:rsidRDefault="001222ED" w:rsidP="00B91D9F">
      <w:pPr>
        <w:contextualSpacing/>
        <w:rPr>
          <w:b/>
          <w:bCs/>
          <w:color w:val="0000FF"/>
          <w:sz w:val="24"/>
          <w:szCs w:val="24"/>
        </w:rPr>
      </w:pPr>
    </w:p>
    <w:p w14:paraId="6F04A349" w14:textId="3F73AF29" w:rsidR="00C370C6" w:rsidRPr="00C370C6" w:rsidRDefault="00C370C6" w:rsidP="00B91D9F">
      <w:pPr>
        <w:contextualSpacing/>
        <w:rPr>
          <w:b/>
          <w:bCs/>
          <w:color w:val="0000FF"/>
          <w:sz w:val="24"/>
          <w:szCs w:val="24"/>
        </w:rPr>
      </w:pPr>
      <w:r w:rsidRPr="00C370C6">
        <w:rPr>
          <w:b/>
          <w:bCs/>
          <w:color w:val="0000FF"/>
          <w:sz w:val="24"/>
          <w:szCs w:val="24"/>
        </w:rPr>
        <w:t>DEADLINE EXTENSIONS</w:t>
      </w:r>
    </w:p>
    <w:p w14:paraId="1FF90F13" w14:textId="0D940D6E" w:rsidR="00C370C6" w:rsidRPr="00C370C6" w:rsidRDefault="00C370C6" w:rsidP="00B91D9F">
      <w:pPr>
        <w:contextualSpacing/>
        <w:rPr>
          <w:sz w:val="24"/>
          <w:szCs w:val="24"/>
        </w:rPr>
      </w:pPr>
      <w:r w:rsidRPr="000755EE">
        <w:rPr>
          <w:sz w:val="24"/>
          <w:szCs w:val="24"/>
        </w:rPr>
        <w:t>Assignment deadlines may be extend</w:t>
      </w:r>
      <w:r w:rsidRPr="00C370C6">
        <w:rPr>
          <w:sz w:val="24"/>
          <w:szCs w:val="24"/>
        </w:rPr>
        <w:t>ed for documented illness, family emergencies, religious obligations, or other significant circumstances. Students must submit appropriate documentation and request extensions as early as possible, preferably before the due date. Extensions are subject to the instructor’s approval.</w:t>
      </w:r>
    </w:p>
    <w:p w14:paraId="5ECD47F4" w14:textId="77777777" w:rsidR="00C370C6" w:rsidRPr="000755EE" w:rsidRDefault="00C370C6" w:rsidP="00B91D9F">
      <w:pPr>
        <w:contextualSpacing/>
        <w:rPr>
          <w:b/>
          <w:bCs/>
          <w:color w:val="0000FF"/>
          <w:sz w:val="24"/>
          <w:szCs w:val="24"/>
        </w:rPr>
      </w:pPr>
    </w:p>
    <w:p w14:paraId="24FF1F6C" w14:textId="2046FFBA" w:rsidR="001222ED" w:rsidRPr="000755EE" w:rsidRDefault="001222ED" w:rsidP="00B91D9F">
      <w:pPr>
        <w:contextualSpacing/>
        <w:rPr>
          <w:b/>
          <w:bCs/>
          <w:color w:val="0000FF"/>
          <w:sz w:val="24"/>
          <w:szCs w:val="24"/>
        </w:rPr>
      </w:pPr>
      <w:r w:rsidRPr="000755EE">
        <w:rPr>
          <w:b/>
          <w:bCs/>
          <w:color w:val="0000FF"/>
          <w:sz w:val="24"/>
          <w:szCs w:val="24"/>
        </w:rPr>
        <w:t>ACADEMIC ACCOMMODATION</w:t>
      </w:r>
    </w:p>
    <w:p w14:paraId="6CEF9A6B" w14:textId="184889DB" w:rsidR="001222ED" w:rsidRPr="000755EE" w:rsidRDefault="00C370C6" w:rsidP="00B91D9F">
      <w:pPr>
        <w:tabs>
          <w:tab w:val="left" w:pos="-1440"/>
        </w:tabs>
        <w:contextualSpacing/>
        <w:rPr>
          <w:sz w:val="24"/>
          <w:szCs w:val="24"/>
        </w:rPr>
      </w:pPr>
      <w:r w:rsidRPr="000755EE">
        <w:rPr>
          <w:sz w:val="24"/>
          <w:szCs w:val="24"/>
        </w:rPr>
        <w:t xml:space="preserve">Disability Resource Services provides </w:t>
      </w:r>
      <w:proofErr w:type="gramStart"/>
      <w:r w:rsidRPr="000755EE">
        <w:rPr>
          <w:sz w:val="24"/>
          <w:szCs w:val="24"/>
        </w:rPr>
        <w:t>accommodations</w:t>
      </w:r>
      <w:proofErr w:type="gramEnd"/>
      <w:r w:rsidRPr="000755EE">
        <w:rPr>
          <w:sz w:val="24"/>
          <w:szCs w:val="24"/>
        </w:rPr>
        <w:t xml:space="preserve"> for students with documented disabilities. It is the student’s responsibility to request academic </w:t>
      </w:r>
      <w:proofErr w:type="gramStart"/>
      <w:r w:rsidRPr="000755EE">
        <w:rPr>
          <w:sz w:val="24"/>
          <w:szCs w:val="24"/>
        </w:rPr>
        <w:t>accommodations</w:t>
      </w:r>
      <w:proofErr w:type="gramEnd"/>
      <w:r w:rsidRPr="000755EE">
        <w:rPr>
          <w:sz w:val="24"/>
          <w:szCs w:val="24"/>
        </w:rPr>
        <w:t xml:space="preserve">. I am committed to providing reasonable </w:t>
      </w:r>
      <w:proofErr w:type="gramStart"/>
      <w:r w:rsidRPr="000755EE">
        <w:rPr>
          <w:sz w:val="24"/>
          <w:szCs w:val="24"/>
        </w:rPr>
        <w:t>accommodations</w:t>
      </w:r>
      <w:proofErr w:type="gramEnd"/>
      <w:r w:rsidRPr="000755EE">
        <w:rPr>
          <w:sz w:val="24"/>
          <w:szCs w:val="24"/>
        </w:rPr>
        <w:t xml:space="preserve"> to the best of my ability.</w:t>
      </w:r>
      <w:r w:rsidR="001222ED" w:rsidRPr="000755EE">
        <w:rPr>
          <w:b/>
          <w:sz w:val="24"/>
          <w:szCs w:val="24"/>
        </w:rPr>
        <w:br w:type="page"/>
      </w:r>
    </w:p>
    <w:p w14:paraId="3F03DE27" w14:textId="77777777" w:rsidR="001222ED" w:rsidRPr="000755EE" w:rsidRDefault="001222ED" w:rsidP="00B91D9F">
      <w:pPr>
        <w:contextualSpacing/>
        <w:jc w:val="center"/>
        <w:rPr>
          <w:b/>
          <w:sz w:val="24"/>
          <w:szCs w:val="24"/>
        </w:rPr>
      </w:pPr>
      <w:r w:rsidRPr="000755EE">
        <w:rPr>
          <w:b/>
          <w:sz w:val="24"/>
          <w:szCs w:val="24"/>
        </w:rPr>
        <w:lastRenderedPageBreak/>
        <w:t>TENTATIVE COURSE SCHEDULE</w:t>
      </w:r>
    </w:p>
    <w:p w14:paraId="126E4B92" w14:textId="77777777" w:rsidR="001222ED" w:rsidRPr="000755EE" w:rsidRDefault="001222ED" w:rsidP="00B91D9F">
      <w:pPr>
        <w:contextualSpacing/>
        <w:jc w:val="center"/>
        <w:rPr>
          <w:b/>
          <w:sz w:val="24"/>
          <w:szCs w:val="24"/>
        </w:rPr>
      </w:pPr>
    </w:p>
    <w:tbl>
      <w:tblPr>
        <w:tblW w:w="1071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1080"/>
        <w:gridCol w:w="1800"/>
        <w:gridCol w:w="7380"/>
      </w:tblGrid>
      <w:tr w:rsidR="001222ED" w:rsidRPr="000755EE" w14:paraId="57374421" w14:textId="77777777" w:rsidTr="00B91D9F">
        <w:trPr>
          <w:cantSplit/>
        </w:trPr>
        <w:tc>
          <w:tcPr>
            <w:tcW w:w="4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55EBDE" w14:textId="77777777" w:rsidR="001222ED" w:rsidRPr="000755EE" w:rsidRDefault="001222ED" w:rsidP="00B91D9F">
            <w:pPr>
              <w:contextualSpacing/>
              <w:rPr>
                <w:b/>
                <w:bCs/>
                <w:sz w:val="24"/>
                <w:szCs w:val="24"/>
              </w:rPr>
            </w:pP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467697" w14:textId="77777777" w:rsidR="001222ED" w:rsidRPr="000755EE" w:rsidRDefault="001222ED" w:rsidP="00B91D9F">
            <w:pPr>
              <w:contextualSpacing/>
              <w:rPr>
                <w:b/>
                <w:bCs/>
                <w:sz w:val="24"/>
                <w:szCs w:val="24"/>
              </w:rPr>
            </w:pPr>
            <w:r w:rsidRPr="000755EE">
              <w:rPr>
                <w:b/>
                <w:bCs/>
                <w:sz w:val="24"/>
                <w:szCs w:val="24"/>
              </w:rPr>
              <w:t>Week of</w:t>
            </w:r>
          </w:p>
        </w:tc>
        <w:tc>
          <w:tcPr>
            <w:tcW w:w="1800" w:type="dxa"/>
            <w:tcBorders>
              <w:left w:val="single" w:sz="4" w:space="0" w:color="auto"/>
            </w:tcBorders>
            <w:shd w:val="clear" w:color="auto" w:fill="D9D9D9" w:themeFill="background1" w:themeFillShade="D9"/>
            <w:vAlign w:val="center"/>
          </w:tcPr>
          <w:p w14:paraId="654081FA" w14:textId="77777777" w:rsidR="001222ED" w:rsidRPr="000755EE" w:rsidRDefault="001222ED" w:rsidP="00B91D9F">
            <w:pPr>
              <w:contextualSpacing/>
              <w:rPr>
                <w:b/>
                <w:bCs/>
                <w:sz w:val="24"/>
                <w:szCs w:val="24"/>
              </w:rPr>
            </w:pPr>
            <w:r w:rsidRPr="000755EE">
              <w:rPr>
                <w:b/>
                <w:bCs/>
                <w:sz w:val="24"/>
                <w:szCs w:val="24"/>
              </w:rPr>
              <w:t>Topic</w:t>
            </w:r>
          </w:p>
        </w:tc>
        <w:tc>
          <w:tcPr>
            <w:tcW w:w="7380" w:type="dxa"/>
            <w:tcBorders>
              <w:right w:val="nil"/>
            </w:tcBorders>
            <w:shd w:val="clear" w:color="auto" w:fill="D9D9D9" w:themeFill="background1" w:themeFillShade="D9"/>
            <w:vAlign w:val="center"/>
          </w:tcPr>
          <w:p w14:paraId="76C74F39" w14:textId="77777777" w:rsidR="001222ED" w:rsidRPr="000755EE" w:rsidRDefault="001222ED" w:rsidP="00B91D9F">
            <w:pPr>
              <w:contextualSpacing/>
              <w:rPr>
                <w:b/>
                <w:sz w:val="24"/>
                <w:szCs w:val="24"/>
              </w:rPr>
            </w:pPr>
            <w:r w:rsidRPr="000755EE">
              <w:rPr>
                <w:b/>
                <w:sz w:val="24"/>
                <w:szCs w:val="24"/>
              </w:rPr>
              <w:t>To Do</w:t>
            </w:r>
          </w:p>
        </w:tc>
      </w:tr>
      <w:tr w:rsidR="001222ED" w:rsidRPr="000755EE" w14:paraId="67B1D709" w14:textId="77777777" w:rsidTr="00B91D9F">
        <w:trPr>
          <w:cantSplit/>
        </w:trPr>
        <w:tc>
          <w:tcPr>
            <w:tcW w:w="450" w:type="dxa"/>
            <w:tcBorders>
              <w:top w:val="single" w:sz="4" w:space="0" w:color="auto"/>
              <w:left w:val="nil"/>
              <w:bottom w:val="single" w:sz="4" w:space="0" w:color="auto"/>
              <w:right w:val="single" w:sz="4" w:space="0" w:color="auto"/>
            </w:tcBorders>
            <w:shd w:val="clear" w:color="auto" w:fill="auto"/>
            <w:vAlign w:val="center"/>
          </w:tcPr>
          <w:p w14:paraId="7E3D7ABB" w14:textId="0D25C540" w:rsidR="001222ED" w:rsidRPr="000755EE" w:rsidRDefault="00EB000C" w:rsidP="00B91D9F">
            <w:pPr>
              <w:contextualSpacing/>
              <w:rPr>
                <w:bCs/>
                <w:sz w:val="24"/>
                <w:szCs w:val="24"/>
              </w:rPr>
            </w:pPr>
            <w:r>
              <w:rPr>
                <w:bCs/>
                <w:sz w:val="24"/>
                <w:szCs w:val="24"/>
              </w:rPr>
              <w:t>0</w:t>
            </w:r>
          </w:p>
        </w:tc>
        <w:tc>
          <w:tcPr>
            <w:tcW w:w="1080" w:type="dxa"/>
            <w:tcBorders>
              <w:top w:val="single" w:sz="4" w:space="0" w:color="auto"/>
              <w:left w:val="nil"/>
              <w:bottom w:val="single" w:sz="4" w:space="0" w:color="auto"/>
              <w:right w:val="single" w:sz="4" w:space="0" w:color="auto"/>
            </w:tcBorders>
            <w:shd w:val="clear" w:color="auto" w:fill="auto"/>
            <w:vAlign w:val="center"/>
          </w:tcPr>
          <w:p w14:paraId="179A427C" w14:textId="77777777" w:rsidR="001222ED" w:rsidRPr="00316D69" w:rsidRDefault="001222ED" w:rsidP="00B91D9F">
            <w:pPr>
              <w:contextualSpacing/>
              <w:rPr>
                <w:bCs/>
                <w:sz w:val="24"/>
                <w:szCs w:val="24"/>
              </w:rPr>
            </w:pPr>
          </w:p>
        </w:tc>
        <w:tc>
          <w:tcPr>
            <w:tcW w:w="1800" w:type="dxa"/>
            <w:tcBorders>
              <w:left w:val="single" w:sz="4" w:space="0" w:color="auto"/>
            </w:tcBorders>
            <w:shd w:val="clear" w:color="auto" w:fill="auto"/>
            <w:vAlign w:val="center"/>
          </w:tcPr>
          <w:p w14:paraId="13F54DEA" w14:textId="77777777" w:rsidR="001222ED" w:rsidRPr="00316D69" w:rsidRDefault="001222ED" w:rsidP="00B91D9F">
            <w:pPr>
              <w:contextualSpacing/>
              <w:rPr>
                <w:bCs/>
                <w:sz w:val="24"/>
                <w:szCs w:val="24"/>
              </w:rPr>
            </w:pPr>
            <w:r w:rsidRPr="00316D69">
              <w:rPr>
                <w:bCs/>
                <w:sz w:val="24"/>
                <w:szCs w:val="24"/>
              </w:rPr>
              <w:t>Intro</w:t>
            </w:r>
          </w:p>
        </w:tc>
        <w:tc>
          <w:tcPr>
            <w:tcW w:w="7380" w:type="dxa"/>
            <w:tcBorders>
              <w:right w:val="nil"/>
            </w:tcBorders>
            <w:shd w:val="clear" w:color="auto" w:fill="auto"/>
            <w:vAlign w:val="center"/>
          </w:tcPr>
          <w:p w14:paraId="44BACCB2" w14:textId="117136E7" w:rsidR="001222ED" w:rsidRPr="000755EE" w:rsidRDefault="001222ED" w:rsidP="00B91D9F">
            <w:pPr>
              <w:contextualSpacing/>
              <w:rPr>
                <w:bCs/>
                <w:sz w:val="24"/>
                <w:szCs w:val="24"/>
              </w:rPr>
            </w:pPr>
            <w:r w:rsidRPr="000755EE">
              <w:rPr>
                <w:bCs/>
                <w:sz w:val="24"/>
                <w:szCs w:val="24"/>
              </w:rPr>
              <w:t>Syllabus</w:t>
            </w:r>
          </w:p>
          <w:p w14:paraId="4D4B9577" w14:textId="4CC73E53" w:rsidR="00316D69" w:rsidRPr="000755EE" w:rsidRDefault="001222ED" w:rsidP="00B91D9F">
            <w:pPr>
              <w:contextualSpacing/>
              <w:rPr>
                <w:bCs/>
                <w:sz w:val="24"/>
                <w:szCs w:val="24"/>
              </w:rPr>
            </w:pPr>
            <w:r w:rsidRPr="000755EE">
              <w:rPr>
                <w:bCs/>
                <w:sz w:val="24"/>
                <w:szCs w:val="24"/>
              </w:rPr>
              <w:t>Welcome video</w:t>
            </w:r>
          </w:p>
        </w:tc>
      </w:tr>
      <w:tr w:rsidR="001222ED" w:rsidRPr="000755EE" w14:paraId="3D291BF8" w14:textId="77777777" w:rsidTr="00B91D9F">
        <w:trPr>
          <w:cantSplit/>
        </w:trPr>
        <w:tc>
          <w:tcPr>
            <w:tcW w:w="450" w:type="dxa"/>
            <w:tcBorders>
              <w:top w:val="single" w:sz="4" w:space="0" w:color="auto"/>
              <w:left w:val="nil"/>
              <w:bottom w:val="single" w:sz="4" w:space="0" w:color="auto"/>
              <w:right w:val="single" w:sz="4" w:space="0" w:color="auto"/>
            </w:tcBorders>
            <w:vAlign w:val="center"/>
          </w:tcPr>
          <w:p w14:paraId="2C93682F" w14:textId="77777777" w:rsidR="001222ED" w:rsidRPr="000755EE" w:rsidRDefault="001222ED" w:rsidP="00B91D9F">
            <w:pPr>
              <w:contextualSpacing/>
              <w:rPr>
                <w:bCs/>
                <w:sz w:val="24"/>
                <w:szCs w:val="24"/>
              </w:rPr>
            </w:pPr>
            <w:r w:rsidRPr="000755EE">
              <w:rPr>
                <w:bCs/>
                <w:sz w:val="24"/>
                <w:szCs w:val="24"/>
              </w:rPr>
              <w:t>1</w:t>
            </w:r>
          </w:p>
        </w:tc>
        <w:tc>
          <w:tcPr>
            <w:tcW w:w="1080" w:type="dxa"/>
            <w:tcBorders>
              <w:top w:val="single" w:sz="4" w:space="0" w:color="auto"/>
              <w:left w:val="nil"/>
              <w:bottom w:val="single" w:sz="4" w:space="0" w:color="auto"/>
              <w:right w:val="single" w:sz="4" w:space="0" w:color="auto"/>
            </w:tcBorders>
            <w:vAlign w:val="center"/>
          </w:tcPr>
          <w:p w14:paraId="2E10ACD7" w14:textId="77777777" w:rsidR="001222ED" w:rsidRPr="000755EE" w:rsidRDefault="001222ED" w:rsidP="00B91D9F">
            <w:pPr>
              <w:contextualSpacing/>
              <w:rPr>
                <w:bCs/>
                <w:sz w:val="24"/>
                <w:szCs w:val="24"/>
              </w:rPr>
            </w:pPr>
            <w:r w:rsidRPr="000755EE">
              <w:rPr>
                <w:bCs/>
                <w:sz w:val="24"/>
                <w:szCs w:val="24"/>
              </w:rPr>
              <w:t>June 23</w:t>
            </w:r>
          </w:p>
        </w:tc>
        <w:tc>
          <w:tcPr>
            <w:tcW w:w="1800" w:type="dxa"/>
            <w:tcBorders>
              <w:left w:val="single" w:sz="4" w:space="0" w:color="auto"/>
            </w:tcBorders>
            <w:vAlign w:val="center"/>
          </w:tcPr>
          <w:p w14:paraId="50C37ECF" w14:textId="60E377A1" w:rsidR="001222ED" w:rsidRPr="000755EE" w:rsidRDefault="009E22A3" w:rsidP="00B91D9F">
            <w:pPr>
              <w:contextualSpacing/>
              <w:rPr>
                <w:bCs/>
                <w:sz w:val="24"/>
                <w:szCs w:val="24"/>
              </w:rPr>
            </w:pPr>
            <w:r w:rsidRPr="000755EE">
              <w:rPr>
                <w:bCs/>
                <w:sz w:val="24"/>
                <w:szCs w:val="24"/>
              </w:rPr>
              <w:t>Workforce Planning &amp; Staffing</w:t>
            </w:r>
            <w:r w:rsidR="00316D69">
              <w:rPr>
                <w:bCs/>
                <w:sz w:val="24"/>
                <w:szCs w:val="24"/>
              </w:rPr>
              <w:t>*</w:t>
            </w:r>
            <w:r w:rsidRPr="000755EE">
              <w:rPr>
                <w:bCs/>
                <w:sz w:val="24"/>
                <w:szCs w:val="24"/>
              </w:rPr>
              <w:t xml:space="preserve"> </w:t>
            </w:r>
          </w:p>
        </w:tc>
        <w:tc>
          <w:tcPr>
            <w:tcW w:w="7380" w:type="dxa"/>
            <w:tcBorders>
              <w:right w:val="nil"/>
            </w:tcBorders>
            <w:vAlign w:val="center"/>
          </w:tcPr>
          <w:p w14:paraId="5F636F74" w14:textId="10E5C2DF" w:rsidR="00B91D9F" w:rsidRPr="00B91D9F" w:rsidRDefault="00B91D9F" w:rsidP="00B91D9F">
            <w:pPr>
              <w:pStyle w:val="ListParagraph"/>
              <w:numPr>
                <w:ilvl w:val="0"/>
                <w:numId w:val="79"/>
              </w:numPr>
              <w:ind w:left="166" w:hanging="180"/>
              <w:rPr>
                <w:sz w:val="24"/>
                <w:szCs w:val="24"/>
              </w:rPr>
            </w:pPr>
            <w:r w:rsidRPr="00B91D9F">
              <w:rPr>
                <w:sz w:val="24"/>
                <w:szCs w:val="24"/>
              </w:rPr>
              <w:t>Why is planning and forecasting a global workforce so tricky?</w:t>
            </w:r>
          </w:p>
          <w:p w14:paraId="04B795E1" w14:textId="2ED2F601" w:rsidR="00B91D9F" w:rsidRPr="00B91D9F" w:rsidRDefault="00B91D9F" w:rsidP="00B91D9F">
            <w:pPr>
              <w:pStyle w:val="ListParagraph"/>
              <w:numPr>
                <w:ilvl w:val="0"/>
                <w:numId w:val="79"/>
              </w:numPr>
              <w:ind w:left="166" w:hanging="180"/>
              <w:rPr>
                <w:sz w:val="24"/>
                <w:szCs w:val="24"/>
              </w:rPr>
            </w:pPr>
            <w:r w:rsidRPr="00B91D9F">
              <w:rPr>
                <w:sz w:val="24"/>
                <w:szCs w:val="24"/>
              </w:rPr>
              <w:t>If a U.S. company were to open an office overseas, should it hire locals, send expatriates, or hire third-country nationals</w:t>
            </w:r>
            <w:r w:rsidR="004A37DF">
              <w:rPr>
                <w:sz w:val="24"/>
                <w:szCs w:val="24"/>
              </w:rPr>
              <w:t xml:space="preserve">, </w:t>
            </w:r>
            <w:r w:rsidRPr="00B91D9F">
              <w:rPr>
                <w:sz w:val="24"/>
                <w:szCs w:val="24"/>
              </w:rPr>
              <w:t>and why?</w:t>
            </w:r>
          </w:p>
          <w:p w14:paraId="76E4A8B5" w14:textId="695E6C00" w:rsidR="001222ED" w:rsidRPr="00B91D9F" w:rsidRDefault="00B91D9F" w:rsidP="00B91D9F">
            <w:pPr>
              <w:pStyle w:val="ListParagraph"/>
              <w:numPr>
                <w:ilvl w:val="0"/>
                <w:numId w:val="79"/>
              </w:numPr>
              <w:ind w:left="166" w:hanging="180"/>
              <w:rPr>
                <w:sz w:val="24"/>
                <w:szCs w:val="24"/>
              </w:rPr>
            </w:pPr>
            <w:r w:rsidRPr="00B91D9F">
              <w:rPr>
                <w:sz w:val="24"/>
                <w:szCs w:val="24"/>
              </w:rPr>
              <w:t>What are the trends in global staffing over the next decade?</w:t>
            </w:r>
          </w:p>
        </w:tc>
      </w:tr>
      <w:tr w:rsidR="004A19FB" w:rsidRPr="000755EE" w14:paraId="3697B917" w14:textId="77777777" w:rsidTr="00B91D9F">
        <w:trPr>
          <w:cantSplit/>
        </w:trPr>
        <w:tc>
          <w:tcPr>
            <w:tcW w:w="450" w:type="dxa"/>
            <w:tcBorders>
              <w:top w:val="single" w:sz="4" w:space="0" w:color="auto"/>
              <w:left w:val="nil"/>
              <w:bottom w:val="single" w:sz="4" w:space="0" w:color="auto"/>
              <w:right w:val="single" w:sz="4" w:space="0" w:color="auto"/>
            </w:tcBorders>
            <w:vAlign w:val="center"/>
          </w:tcPr>
          <w:p w14:paraId="6D22C871" w14:textId="77777777" w:rsidR="004A19FB" w:rsidRPr="000755EE" w:rsidRDefault="004A19FB" w:rsidP="00B91D9F">
            <w:pPr>
              <w:contextualSpacing/>
              <w:rPr>
                <w:bCs/>
                <w:sz w:val="24"/>
                <w:szCs w:val="24"/>
              </w:rPr>
            </w:pPr>
            <w:r w:rsidRPr="000755EE">
              <w:rPr>
                <w:bCs/>
                <w:sz w:val="24"/>
                <w:szCs w:val="24"/>
              </w:rPr>
              <w:t>2</w:t>
            </w:r>
          </w:p>
        </w:tc>
        <w:tc>
          <w:tcPr>
            <w:tcW w:w="1080" w:type="dxa"/>
            <w:tcBorders>
              <w:top w:val="single" w:sz="4" w:space="0" w:color="auto"/>
              <w:left w:val="nil"/>
              <w:bottom w:val="single" w:sz="4" w:space="0" w:color="auto"/>
              <w:right w:val="single" w:sz="4" w:space="0" w:color="auto"/>
            </w:tcBorders>
            <w:vAlign w:val="center"/>
          </w:tcPr>
          <w:p w14:paraId="6A707E99" w14:textId="77777777" w:rsidR="004A19FB" w:rsidRPr="000755EE" w:rsidRDefault="004A19FB" w:rsidP="00B91D9F">
            <w:pPr>
              <w:contextualSpacing/>
              <w:rPr>
                <w:bCs/>
                <w:sz w:val="24"/>
                <w:szCs w:val="24"/>
              </w:rPr>
            </w:pPr>
            <w:r w:rsidRPr="000755EE">
              <w:rPr>
                <w:bCs/>
                <w:sz w:val="24"/>
                <w:szCs w:val="24"/>
              </w:rPr>
              <w:t>June 30</w:t>
            </w:r>
          </w:p>
        </w:tc>
        <w:tc>
          <w:tcPr>
            <w:tcW w:w="1800" w:type="dxa"/>
            <w:tcBorders>
              <w:left w:val="single" w:sz="4" w:space="0" w:color="auto"/>
            </w:tcBorders>
            <w:vAlign w:val="center"/>
          </w:tcPr>
          <w:p w14:paraId="78B5B4FB" w14:textId="15891F89" w:rsidR="004A19FB" w:rsidRPr="000755EE" w:rsidRDefault="009E22A3" w:rsidP="00B91D9F">
            <w:pPr>
              <w:contextualSpacing/>
              <w:rPr>
                <w:bCs/>
                <w:sz w:val="24"/>
                <w:szCs w:val="24"/>
              </w:rPr>
            </w:pPr>
            <w:r w:rsidRPr="000755EE">
              <w:rPr>
                <w:bCs/>
                <w:sz w:val="24"/>
                <w:szCs w:val="24"/>
              </w:rPr>
              <w:t>Compensation</w:t>
            </w:r>
            <w:r w:rsidR="00316D69">
              <w:rPr>
                <w:bCs/>
                <w:sz w:val="24"/>
                <w:szCs w:val="24"/>
              </w:rPr>
              <w:t>*</w:t>
            </w:r>
          </w:p>
        </w:tc>
        <w:tc>
          <w:tcPr>
            <w:tcW w:w="7380" w:type="dxa"/>
            <w:tcBorders>
              <w:right w:val="nil"/>
            </w:tcBorders>
            <w:vAlign w:val="center"/>
          </w:tcPr>
          <w:p w14:paraId="2579B51D" w14:textId="20639F0A" w:rsidR="00B91D9F" w:rsidRPr="00B91D9F" w:rsidRDefault="00B91D9F" w:rsidP="00B91D9F">
            <w:pPr>
              <w:pStyle w:val="ListParagraph"/>
              <w:numPr>
                <w:ilvl w:val="0"/>
                <w:numId w:val="79"/>
              </w:numPr>
              <w:ind w:left="166" w:hanging="180"/>
              <w:rPr>
                <w:sz w:val="24"/>
                <w:szCs w:val="24"/>
              </w:rPr>
            </w:pPr>
            <w:r w:rsidRPr="00B91D9F">
              <w:rPr>
                <w:sz w:val="24"/>
                <w:szCs w:val="24"/>
              </w:rPr>
              <w:t>How does compensation differ across countries?</w:t>
            </w:r>
          </w:p>
          <w:p w14:paraId="4925D733" w14:textId="629A56D9" w:rsidR="00B91D9F" w:rsidRPr="00B91D9F" w:rsidRDefault="00B91D9F" w:rsidP="00B91D9F">
            <w:pPr>
              <w:pStyle w:val="ListParagraph"/>
              <w:numPr>
                <w:ilvl w:val="0"/>
                <w:numId w:val="79"/>
              </w:numPr>
              <w:ind w:left="166" w:hanging="180"/>
              <w:rPr>
                <w:sz w:val="24"/>
                <w:szCs w:val="24"/>
              </w:rPr>
            </w:pPr>
            <w:r w:rsidRPr="00B91D9F">
              <w:rPr>
                <w:sz w:val="24"/>
                <w:szCs w:val="24"/>
              </w:rPr>
              <w:t>What are the pros and cons of different approaches to compensation?</w:t>
            </w:r>
          </w:p>
          <w:p w14:paraId="6DECF59F" w14:textId="42320732" w:rsidR="004A19FB" w:rsidRPr="00B91D9F" w:rsidRDefault="00B91D9F" w:rsidP="00B91D9F">
            <w:pPr>
              <w:pStyle w:val="ListParagraph"/>
              <w:numPr>
                <w:ilvl w:val="0"/>
                <w:numId w:val="79"/>
              </w:numPr>
              <w:ind w:left="166" w:hanging="180"/>
              <w:rPr>
                <w:sz w:val="24"/>
                <w:szCs w:val="24"/>
              </w:rPr>
            </w:pPr>
            <w:r w:rsidRPr="00B91D9F">
              <w:rPr>
                <w:sz w:val="24"/>
                <w:szCs w:val="24"/>
              </w:rPr>
              <w:t>How do taxes affect compensation in the international context?1</w:t>
            </w:r>
          </w:p>
        </w:tc>
      </w:tr>
      <w:tr w:rsidR="004A19FB" w:rsidRPr="000755EE" w14:paraId="0DC7F3A1" w14:textId="77777777" w:rsidTr="00B91D9F">
        <w:trPr>
          <w:cantSplit/>
        </w:trPr>
        <w:tc>
          <w:tcPr>
            <w:tcW w:w="450" w:type="dxa"/>
            <w:tcBorders>
              <w:top w:val="single" w:sz="4" w:space="0" w:color="auto"/>
              <w:left w:val="nil"/>
              <w:bottom w:val="single" w:sz="4" w:space="0" w:color="auto"/>
              <w:right w:val="single" w:sz="4" w:space="0" w:color="auto"/>
            </w:tcBorders>
            <w:vAlign w:val="center"/>
          </w:tcPr>
          <w:p w14:paraId="75A48995" w14:textId="77777777" w:rsidR="004A19FB" w:rsidRPr="000755EE" w:rsidRDefault="004A19FB" w:rsidP="00B91D9F">
            <w:pPr>
              <w:contextualSpacing/>
              <w:rPr>
                <w:bCs/>
                <w:sz w:val="24"/>
                <w:szCs w:val="24"/>
              </w:rPr>
            </w:pPr>
            <w:r w:rsidRPr="000755EE">
              <w:rPr>
                <w:bCs/>
                <w:sz w:val="24"/>
                <w:szCs w:val="24"/>
              </w:rPr>
              <w:t>3</w:t>
            </w:r>
          </w:p>
        </w:tc>
        <w:tc>
          <w:tcPr>
            <w:tcW w:w="1080" w:type="dxa"/>
            <w:tcBorders>
              <w:top w:val="single" w:sz="4" w:space="0" w:color="auto"/>
              <w:left w:val="nil"/>
              <w:bottom w:val="single" w:sz="4" w:space="0" w:color="auto"/>
              <w:right w:val="single" w:sz="4" w:space="0" w:color="auto"/>
            </w:tcBorders>
            <w:vAlign w:val="center"/>
          </w:tcPr>
          <w:p w14:paraId="443F1E5A" w14:textId="77777777" w:rsidR="004A19FB" w:rsidRPr="000755EE" w:rsidRDefault="004A19FB" w:rsidP="00B91D9F">
            <w:pPr>
              <w:contextualSpacing/>
              <w:rPr>
                <w:bCs/>
                <w:sz w:val="24"/>
                <w:szCs w:val="24"/>
              </w:rPr>
            </w:pPr>
            <w:r w:rsidRPr="000755EE">
              <w:rPr>
                <w:bCs/>
                <w:sz w:val="24"/>
                <w:szCs w:val="24"/>
              </w:rPr>
              <w:t>July 7</w:t>
            </w:r>
          </w:p>
        </w:tc>
        <w:tc>
          <w:tcPr>
            <w:tcW w:w="1800" w:type="dxa"/>
            <w:tcBorders>
              <w:left w:val="single" w:sz="4" w:space="0" w:color="auto"/>
            </w:tcBorders>
            <w:vAlign w:val="center"/>
          </w:tcPr>
          <w:p w14:paraId="447C3B09" w14:textId="488B7A80" w:rsidR="004A19FB" w:rsidRPr="000755EE" w:rsidRDefault="004A19FB" w:rsidP="00B91D9F">
            <w:pPr>
              <w:contextualSpacing/>
              <w:rPr>
                <w:bCs/>
                <w:sz w:val="24"/>
                <w:szCs w:val="24"/>
              </w:rPr>
            </w:pPr>
            <w:r w:rsidRPr="000755EE">
              <w:rPr>
                <w:bCs/>
                <w:sz w:val="24"/>
                <w:szCs w:val="24"/>
              </w:rPr>
              <w:t>Recruitment &amp; Selection</w:t>
            </w:r>
            <w:r w:rsidR="00316D69">
              <w:rPr>
                <w:bCs/>
                <w:sz w:val="24"/>
                <w:szCs w:val="24"/>
              </w:rPr>
              <w:t>*</w:t>
            </w:r>
          </w:p>
        </w:tc>
        <w:tc>
          <w:tcPr>
            <w:tcW w:w="7380" w:type="dxa"/>
            <w:tcBorders>
              <w:right w:val="nil"/>
            </w:tcBorders>
            <w:vAlign w:val="center"/>
          </w:tcPr>
          <w:p w14:paraId="78FF7FD4" w14:textId="77777777" w:rsidR="00B91D9F" w:rsidRPr="00B91D9F" w:rsidRDefault="00B91D9F" w:rsidP="00B91D9F">
            <w:pPr>
              <w:pStyle w:val="ListParagraph"/>
              <w:numPr>
                <w:ilvl w:val="0"/>
                <w:numId w:val="79"/>
              </w:numPr>
              <w:ind w:left="166" w:hanging="180"/>
              <w:rPr>
                <w:sz w:val="24"/>
                <w:szCs w:val="24"/>
              </w:rPr>
            </w:pPr>
            <w:r w:rsidRPr="00B91D9F">
              <w:rPr>
                <w:sz w:val="24"/>
                <w:szCs w:val="24"/>
              </w:rPr>
              <w:t>How is “recruitment” different from “selection”?</w:t>
            </w:r>
          </w:p>
          <w:p w14:paraId="7CD7DDF3" w14:textId="77777777" w:rsidR="00B91D9F" w:rsidRPr="00B91D9F" w:rsidRDefault="00B91D9F" w:rsidP="00B91D9F">
            <w:pPr>
              <w:pStyle w:val="ListParagraph"/>
              <w:numPr>
                <w:ilvl w:val="0"/>
                <w:numId w:val="79"/>
              </w:numPr>
              <w:ind w:left="166" w:hanging="180"/>
              <w:rPr>
                <w:sz w:val="24"/>
                <w:szCs w:val="24"/>
              </w:rPr>
            </w:pPr>
            <w:r w:rsidRPr="00B91D9F">
              <w:rPr>
                <w:sz w:val="24"/>
                <w:szCs w:val="24"/>
              </w:rPr>
              <w:t>What are the best ways to recruit employees in the U.S.?</w:t>
            </w:r>
          </w:p>
          <w:p w14:paraId="006AAFE3" w14:textId="77777777" w:rsidR="00B91D9F" w:rsidRPr="00B91D9F" w:rsidRDefault="00B91D9F" w:rsidP="00B91D9F">
            <w:pPr>
              <w:pStyle w:val="ListParagraph"/>
              <w:numPr>
                <w:ilvl w:val="0"/>
                <w:numId w:val="79"/>
              </w:numPr>
              <w:ind w:left="166" w:hanging="180"/>
              <w:rPr>
                <w:sz w:val="24"/>
                <w:szCs w:val="24"/>
              </w:rPr>
            </w:pPr>
            <w:r w:rsidRPr="00B91D9F">
              <w:rPr>
                <w:sz w:val="24"/>
                <w:szCs w:val="24"/>
              </w:rPr>
              <w:t>Why might U.S. recruitment practices not work abroad, and what should be used instead?</w:t>
            </w:r>
          </w:p>
          <w:p w14:paraId="17EA4DA4" w14:textId="77777777" w:rsidR="00B91D9F" w:rsidRPr="00B91D9F" w:rsidRDefault="00B91D9F" w:rsidP="00B91D9F">
            <w:pPr>
              <w:pStyle w:val="ListParagraph"/>
              <w:numPr>
                <w:ilvl w:val="0"/>
                <w:numId w:val="79"/>
              </w:numPr>
              <w:ind w:left="166" w:hanging="180"/>
              <w:rPr>
                <w:sz w:val="24"/>
                <w:szCs w:val="24"/>
              </w:rPr>
            </w:pPr>
            <w:r w:rsidRPr="00B91D9F">
              <w:rPr>
                <w:sz w:val="24"/>
                <w:szCs w:val="24"/>
              </w:rPr>
              <w:t>What are some popular but ineffective methods of recruiting and selecting employees?</w:t>
            </w:r>
          </w:p>
          <w:p w14:paraId="12B14C92" w14:textId="4400BE2A" w:rsidR="00B91D9F" w:rsidRPr="00B91D9F" w:rsidRDefault="00B91D9F" w:rsidP="00B91D9F">
            <w:pPr>
              <w:pStyle w:val="ListParagraph"/>
              <w:numPr>
                <w:ilvl w:val="0"/>
                <w:numId w:val="79"/>
              </w:numPr>
              <w:ind w:left="166" w:hanging="180"/>
              <w:rPr>
                <w:sz w:val="24"/>
                <w:szCs w:val="24"/>
              </w:rPr>
            </w:pPr>
            <w:r w:rsidRPr="00B91D9F">
              <w:rPr>
                <w:sz w:val="24"/>
                <w:szCs w:val="24"/>
              </w:rPr>
              <w:t>When recruiting for an international assignment, what qualities should you look for in a candidate</w:t>
            </w:r>
            <w:r w:rsidR="004A37DF">
              <w:rPr>
                <w:sz w:val="24"/>
                <w:szCs w:val="24"/>
              </w:rPr>
              <w:t xml:space="preserve">, </w:t>
            </w:r>
            <w:r w:rsidRPr="00B91D9F">
              <w:rPr>
                <w:sz w:val="24"/>
                <w:szCs w:val="24"/>
              </w:rPr>
              <w:t>and why?</w:t>
            </w:r>
          </w:p>
          <w:p w14:paraId="6CF1A807" w14:textId="67B0CE00" w:rsidR="004A19FB" w:rsidRPr="00B91D9F" w:rsidRDefault="00B91D9F" w:rsidP="00B91D9F">
            <w:pPr>
              <w:pStyle w:val="ListParagraph"/>
              <w:numPr>
                <w:ilvl w:val="0"/>
                <w:numId w:val="79"/>
              </w:numPr>
              <w:ind w:left="166" w:hanging="180"/>
              <w:rPr>
                <w:sz w:val="24"/>
                <w:szCs w:val="24"/>
              </w:rPr>
            </w:pPr>
            <w:r w:rsidRPr="00B91D9F">
              <w:rPr>
                <w:sz w:val="24"/>
                <w:szCs w:val="24"/>
              </w:rPr>
              <w:t xml:space="preserve">How would you assess </w:t>
            </w:r>
            <w:proofErr w:type="gramStart"/>
            <w:r w:rsidRPr="00B91D9F">
              <w:rPr>
                <w:sz w:val="24"/>
                <w:szCs w:val="24"/>
              </w:rPr>
              <w:t>whether or not</w:t>
            </w:r>
            <w:proofErr w:type="gramEnd"/>
            <w:r w:rsidRPr="00B91D9F">
              <w:rPr>
                <w:sz w:val="24"/>
                <w:szCs w:val="24"/>
              </w:rPr>
              <w:t xml:space="preserve"> a candidate possesses those qualities?</w:t>
            </w:r>
          </w:p>
        </w:tc>
      </w:tr>
      <w:tr w:rsidR="004A19FB" w:rsidRPr="000755EE" w14:paraId="2DB6C08D" w14:textId="77777777" w:rsidTr="00B91D9F">
        <w:trPr>
          <w:cantSplit/>
        </w:trPr>
        <w:tc>
          <w:tcPr>
            <w:tcW w:w="450" w:type="dxa"/>
            <w:tcBorders>
              <w:top w:val="single" w:sz="4" w:space="0" w:color="auto"/>
              <w:left w:val="nil"/>
              <w:bottom w:val="single" w:sz="4" w:space="0" w:color="auto"/>
              <w:right w:val="single" w:sz="4" w:space="0" w:color="auto"/>
            </w:tcBorders>
            <w:vAlign w:val="center"/>
          </w:tcPr>
          <w:p w14:paraId="4ADA2E4C" w14:textId="77777777" w:rsidR="004A19FB" w:rsidRPr="000755EE" w:rsidRDefault="004A19FB" w:rsidP="00B91D9F">
            <w:pPr>
              <w:contextualSpacing/>
              <w:rPr>
                <w:bCs/>
                <w:sz w:val="24"/>
                <w:szCs w:val="24"/>
              </w:rPr>
            </w:pPr>
            <w:r w:rsidRPr="000755EE">
              <w:rPr>
                <w:bCs/>
                <w:sz w:val="24"/>
                <w:szCs w:val="24"/>
              </w:rPr>
              <w:t>4</w:t>
            </w:r>
          </w:p>
        </w:tc>
        <w:tc>
          <w:tcPr>
            <w:tcW w:w="1080" w:type="dxa"/>
            <w:tcBorders>
              <w:top w:val="single" w:sz="4" w:space="0" w:color="auto"/>
              <w:left w:val="nil"/>
              <w:bottom w:val="single" w:sz="4" w:space="0" w:color="auto"/>
              <w:right w:val="single" w:sz="4" w:space="0" w:color="auto"/>
            </w:tcBorders>
            <w:vAlign w:val="center"/>
          </w:tcPr>
          <w:p w14:paraId="2F2EE60A" w14:textId="77777777" w:rsidR="004A19FB" w:rsidRPr="000755EE" w:rsidRDefault="004A19FB" w:rsidP="00B91D9F">
            <w:pPr>
              <w:contextualSpacing/>
              <w:rPr>
                <w:bCs/>
                <w:sz w:val="24"/>
                <w:szCs w:val="24"/>
              </w:rPr>
            </w:pPr>
            <w:r w:rsidRPr="000755EE">
              <w:rPr>
                <w:bCs/>
                <w:sz w:val="24"/>
                <w:szCs w:val="24"/>
              </w:rPr>
              <w:t>July 14</w:t>
            </w:r>
          </w:p>
        </w:tc>
        <w:tc>
          <w:tcPr>
            <w:tcW w:w="1800" w:type="dxa"/>
            <w:tcBorders>
              <w:left w:val="single" w:sz="4" w:space="0" w:color="auto"/>
            </w:tcBorders>
            <w:vAlign w:val="center"/>
          </w:tcPr>
          <w:p w14:paraId="353BCB99" w14:textId="29E74F07" w:rsidR="004A19FB" w:rsidRPr="000755EE" w:rsidRDefault="004A19FB" w:rsidP="00B91D9F">
            <w:pPr>
              <w:contextualSpacing/>
              <w:rPr>
                <w:bCs/>
                <w:sz w:val="24"/>
                <w:szCs w:val="24"/>
              </w:rPr>
            </w:pPr>
            <w:r w:rsidRPr="000755EE">
              <w:rPr>
                <w:bCs/>
                <w:sz w:val="24"/>
                <w:szCs w:val="24"/>
              </w:rPr>
              <w:t>Performance Appraisal</w:t>
            </w:r>
            <w:r w:rsidR="00316D69">
              <w:rPr>
                <w:bCs/>
                <w:sz w:val="24"/>
                <w:szCs w:val="24"/>
              </w:rPr>
              <w:t>*</w:t>
            </w:r>
          </w:p>
        </w:tc>
        <w:tc>
          <w:tcPr>
            <w:tcW w:w="7380" w:type="dxa"/>
            <w:tcBorders>
              <w:right w:val="nil"/>
            </w:tcBorders>
            <w:vAlign w:val="center"/>
          </w:tcPr>
          <w:p w14:paraId="42DA351D" w14:textId="06BB988B" w:rsidR="00B91D9F" w:rsidRPr="00B91D9F" w:rsidRDefault="00B91D9F" w:rsidP="00B91D9F">
            <w:pPr>
              <w:pStyle w:val="ListParagraph"/>
              <w:numPr>
                <w:ilvl w:val="0"/>
                <w:numId w:val="79"/>
              </w:numPr>
              <w:ind w:left="166" w:hanging="180"/>
              <w:rPr>
                <w:sz w:val="24"/>
                <w:szCs w:val="24"/>
              </w:rPr>
            </w:pPr>
            <w:r w:rsidRPr="00B91D9F">
              <w:rPr>
                <w:sz w:val="24"/>
                <w:szCs w:val="24"/>
              </w:rPr>
              <w:t>What is “performance”? What defines “good” performance?</w:t>
            </w:r>
          </w:p>
          <w:p w14:paraId="48345F25" w14:textId="18C834A3" w:rsidR="00B91D9F" w:rsidRPr="00B91D9F" w:rsidRDefault="00B91D9F" w:rsidP="00B91D9F">
            <w:pPr>
              <w:pStyle w:val="ListParagraph"/>
              <w:numPr>
                <w:ilvl w:val="0"/>
                <w:numId w:val="79"/>
              </w:numPr>
              <w:ind w:left="166" w:hanging="180"/>
              <w:rPr>
                <w:sz w:val="24"/>
                <w:szCs w:val="24"/>
              </w:rPr>
            </w:pPr>
            <w:r w:rsidRPr="00B91D9F">
              <w:rPr>
                <w:sz w:val="24"/>
                <w:szCs w:val="24"/>
              </w:rPr>
              <w:t>How do definitions of “performance” and approaches to performance management differ across countries?</w:t>
            </w:r>
          </w:p>
          <w:p w14:paraId="1C32DE78" w14:textId="290F8AE8" w:rsidR="00B91D9F" w:rsidRPr="00B91D9F" w:rsidRDefault="00B91D9F" w:rsidP="00B91D9F">
            <w:pPr>
              <w:pStyle w:val="ListParagraph"/>
              <w:numPr>
                <w:ilvl w:val="0"/>
                <w:numId w:val="79"/>
              </w:numPr>
              <w:ind w:left="166" w:hanging="180"/>
              <w:rPr>
                <w:sz w:val="24"/>
                <w:szCs w:val="24"/>
              </w:rPr>
            </w:pPr>
            <w:r w:rsidRPr="00B91D9F">
              <w:rPr>
                <w:sz w:val="24"/>
                <w:szCs w:val="24"/>
              </w:rPr>
              <w:t>How do norms and expectations around employee feedback vary internationally?</w:t>
            </w:r>
          </w:p>
          <w:p w14:paraId="51FE8EBD" w14:textId="25EAB4F9" w:rsidR="004A19FB" w:rsidRPr="00B91D9F" w:rsidRDefault="00B91D9F" w:rsidP="00B91D9F">
            <w:pPr>
              <w:pStyle w:val="ListParagraph"/>
              <w:numPr>
                <w:ilvl w:val="0"/>
                <w:numId w:val="79"/>
              </w:numPr>
              <w:ind w:left="166" w:hanging="180"/>
              <w:rPr>
                <w:sz w:val="24"/>
                <w:szCs w:val="24"/>
              </w:rPr>
            </w:pPr>
            <w:r w:rsidRPr="00B91D9F">
              <w:rPr>
                <w:sz w:val="24"/>
                <w:szCs w:val="24"/>
              </w:rPr>
              <w:t>How should “performance,” “success,” and “failure” be defined in the context of expatriation?</w:t>
            </w:r>
          </w:p>
        </w:tc>
      </w:tr>
      <w:tr w:rsidR="009E22A3" w:rsidRPr="000755EE" w14:paraId="3F013A03" w14:textId="77777777" w:rsidTr="00B91D9F">
        <w:trPr>
          <w:cantSplit/>
        </w:trPr>
        <w:tc>
          <w:tcPr>
            <w:tcW w:w="450" w:type="dxa"/>
            <w:tcBorders>
              <w:top w:val="single" w:sz="4" w:space="0" w:color="auto"/>
              <w:left w:val="nil"/>
              <w:bottom w:val="single" w:sz="4" w:space="0" w:color="auto"/>
              <w:right w:val="single" w:sz="4" w:space="0" w:color="auto"/>
            </w:tcBorders>
            <w:vAlign w:val="center"/>
          </w:tcPr>
          <w:p w14:paraId="5705BD89" w14:textId="77777777" w:rsidR="009E22A3" w:rsidRPr="000755EE" w:rsidRDefault="009E22A3" w:rsidP="00B91D9F">
            <w:pPr>
              <w:contextualSpacing/>
              <w:rPr>
                <w:bCs/>
                <w:sz w:val="24"/>
                <w:szCs w:val="24"/>
              </w:rPr>
            </w:pPr>
            <w:r w:rsidRPr="000755EE">
              <w:rPr>
                <w:bCs/>
                <w:sz w:val="24"/>
                <w:szCs w:val="24"/>
              </w:rPr>
              <w:t>5</w:t>
            </w:r>
          </w:p>
        </w:tc>
        <w:tc>
          <w:tcPr>
            <w:tcW w:w="1080" w:type="dxa"/>
            <w:tcBorders>
              <w:top w:val="single" w:sz="4" w:space="0" w:color="auto"/>
              <w:left w:val="nil"/>
              <w:bottom w:val="single" w:sz="4" w:space="0" w:color="auto"/>
              <w:right w:val="single" w:sz="4" w:space="0" w:color="auto"/>
            </w:tcBorders>
            <w:vAlign w:val="center"/>
          </w:tcPr>
          <w:p w14:paraId="12450238" w14:textId="77777777" w:rsidR="009E22A3" w:rsidRPr="000755EE" w:rsidRDefault="009E22A3" w:rsidP="00B91D9F">
            <w:pPr>
              <w:contextualSpacing/>
              <w:rPr>
                <w:bCs/>
                <w:sz w:val="24"/>
                <w:szCs w:val="24"/>
              </w:rPr>
            </w:pPr>
            <w:r w:rsidRPr="000755EE">
              <w:rPr>
                <w:bCs/>
                <w:sz w:val="24"/>
                <w:szCs w:val="24"/>
              </w:rPr>
              <w:t>July 21</w:t>
            </w:r>
          </w:p>
        </w:tc>
        <w:tc>
          <w:tcPr>
            <w:tcW w:w="1800" w:type="dxa"/>
            <w:tcBorders>
              <w:left w:val="single" w:sz="4" w:space="0" w:color="auto"/>
            </w:tcBorders>
            <w:vAlign w:val="center"/>
          </w:tcPr>
          <w:p w14:paraId="7C72E2D3" w14:textId="29CF80CF" w:rsidR="009E22A3" w:rsidRPr="000755EE" w:rsidRDefault="009E22A3" w:rsidP="00B91D9F">
            <w:pPr>
              <w:contextualSpacing/>
              <w:rPr>
                <w:bCs/>
                <w:sz w:val="24"/>
                <w:szCs w:val="24"/>
              </w:rPr>
            </w:pPr>
            <w:r w:rsidRPr="000755EE">
              <w:rPr>
                <w:bCs/>
                <w:sz w:val="24"/>
                <w:szCs w:val="24"/>
              </w:rPr>
              <w:t>Performance in Teams</w:t>
            </w:r>
            <w:r w:rsidR="00316D69">
              <w:rPr>
                <w:bCs/>
                <w:sz w:val="24"/>
                <w:szCs w:val="24"/>
              </w:rPr>
              <w:t>*</w:t>
            </w:r>
          </w:p>
        </w:tc>
        <w:tc>
          <w:tcPr>
            <w:tcW w:w="7380" w:type="dxa"/>
            <w:tcBorders>
              <w:right w:val="nil"/>
            </w:tcBorders>
            <w:vAlign w:val="center"/>
          </w:tcPr>
          <w:p w14:paraId="0AAE1944" w14:textId="5D7939A7" w:rsidR="00B91D9F" w:rsidRPr="00B91D9F" w:rsidRDefault="00B91D9F" w:rsidP="00B91D9F">
            <w:pPr>
              <w:pStyle w:val="ListParagraph"/>
              <w:numPr>
                <w:ilvl w:val="0"/>
                <w:numId w:val="79"/>
              </w:numPr>
              <w:ind w:left="166" w:hanging="180"/>
              <w:rPr>
                <w:sz w:val="24"/>
                <w:szCs w:val="24"/>
              </w:rPr>
            </w:pPr>
            <w:r w:rsidRPr="00B91D9F">
              <w:rPr>
                <w:sz w:val="24"/>
                <w:szCs w:val="24"/>
              </w:rPr>
              <w:t>Compared to traditional domestic teams, what additional challenges do international teams face?</w:t>
            </w:r>
          </w:p>
          <w:p w14:paraId="540C07DD" w14:textId="5583EEBC" w:rsidR="00B91D9F" w:rsidRPr="00B91D9F" w:rsidRDefault="00B91D9F" w:rsidP="00B91D9F">
            <w:pPr>
              <w:pStyle w:val="ListParagraph"/>
              <w:numPr>
                <w:ilvl w:val="0"/>
                <w:numId w:val="79"/>
              </w:numPr>
              <w:ind w:left="166" w:hanging="180"/>
              <w:rPr>
                <w:sz w:val="24"/>
                <w:szCs w:val="24"/>
              </w:rPr>
            </w:pPr>
            <w:r w:rsidRPr="00B91D9F">
              <w:rPr>
                <w:sz w:val="24"/>
                <w:szCs w:val="24"/>
              </w:rPr>
              <w:t>Compared to face-to-face teams, what unique challenges do Global Virtual Teams encounter?</w:t>
            </w:r>
          </w:p>
          <w:p w14:paraId="6C969208" w14:textId="7397C0B8" w:rsidR="00B91D9F" w:rsidRPr="00B91D9F" w:rsidRDefault="00B91D9F" w:rsidP="00B91D9F">
            <w:pPr>
              <w:pStyle w:val="ListParagraph"/>
              <w:numPr>
                <w:ilvl w:val="0"/>
                <w:numId w:val="79"/>
              </w:numPr>
              <w:ind w:left="166" w:hanging="180"/>
              <w:rPr>
                <w:sz w:val="24"/>
                <w:szCs w:val="24"/>
              </w:rPr>
            </w:pPr>
            <w:r w:rsidRPr="00B91D9F">
              <w:rPr>
                <w:sz w:val="24"/>
                <w:szCs w:val="24"/>
              </w:rPr>
              <w:t>How can the challenges of cultural differences and global dispersion be minimized</w:t>
            </w:r>
            <w:r>
              <w:rPr>
                <w:sz w:val="24"/>
                <w:szCs w:val="24"/>
              </w:rPr>
              <w:t xml:space="preserve">, </w:t>
            </w:r>
            <w:r w:rsidRPr="00B91D9F">
              <w:rPr>
                <w:sz w:val="24"/>
                <w:szCs w:val="24"/>
              </w:rPr>
              <w:t>and the opportunities maximized?</w:t>
            </w:r>
          </w:p>
          <w:p w14:paraId="5E74B99A" w14:textId="331AC059" w:rsidR="009E22A3" w:rsidRPr="00B91D9F" w:rsidRDefault="00B91D9F" w:rsidP="00B91D9F">
            <w:pPr>
              <w:pStyle w:val="ListParagraph"/>
              <w:numPr>
                <w:ilvl w:val="0"/>
                <w:numId w:val="79"/>
              </w:numPr>
              <w:ind w:left="166" w:hanging="180"/>
              <w:rPr>
                <w:sz w:val="24"/>
                <w:szCs w:val="24"/>
              </w:rPr>
            </w:pPr>
            <w:r w:rsidRPr="00B91D9F">
              <w:rPr>
                <w:sz w:val="24"/>
                <w:szCs w:val="24"/>
              </w:rPr>
              <w:t>What does effective leadership look like in international teams?</w:t>
            </w:r>
          </w:p>
        </w:tc>
      </w:tr>
      <w:tr w:rsidR="009E22A3" w:rsidRPr="000755EE" w14:paraId="6067CA15" w14:textId="77777777" w:rsidTr="00B91D9F">
        <w:trPr>
          <w:cantSplit/>
        </w:trPr>
        <w:tc>
          <w:tcPr>
            <w:tcW w:w="450" w:type="dxa"/>
            <w:tcBorders>
              <w:top w:val="single" w:sz="4" w:space="0" w:color="auto"/>
              <w:left w:val="nil"/>
              <w:bottom w:val="single" w:sz="4" w:space="0" w:color="auto"/>
              <w:right w:val="single" w:sz="4" w:space="0" w:color="auto"/>
            </w:tcBorders>
            <w:vAlign w:val="center"/>
          </w:tcPr>
          <w:p w14:paraId="2D1B629A" w14:textId="77777777" w:rsidR="009E22A3" w:rsidRPr="000755EE" w:rsidRDefault="009E22A3" w:rsidP="00B91D9F">
            <w:pPr>
              <w:contextualSpacing/>
              <w:rPr>
                <w:bCs/>
                <w:sz w:val="24"/>
                <w:szCs w:val="24"/>
              </w:rPr>
            </w:pPr>
            <w:r w:rsidRPr="000755EE">
              <w:rPr>
                <w:bCs/>
                <w:sz w:val="24"/>
                <w:szCs w:val="24"/>
              </w:rPr>
              <w:t>6</w:t>
            </w:r>
          </w:p>
        </w:tc>
        <w:tc>
          <w:tcPr>
            <w:tcW w:w="1080" w:type="dxa"/>
            <w:tcBorders>
              <w:top w:val="single" w:sz="4" w:space="0" w:color="auto"/>
              <w:left w:val="nil"/>
              <w:bottom w:val="single" w:sz="4" w:space="0" w:color="auto"/>
              <w:right w:val="single" w:sz="4" w:space="0" w:color="auto"/>
            </w:tcBorders>
            <w:vAlign w:val="center"/>
          </w:tcPr>
          <w:p w14:paraId="0EA27BCD" w14:textId="77777777" w:rsidR="009E22A3" w:rsidRPr="000755EE" w:rsidRDefault="009E22A3" w:rsidP="00B91D9F">
            <w:pPr>
              <w:contextualSpacing/>
              <w:rPr>
                <w:bCs/>
                <w:sz w:val="24"/>
                <w:szCs w:val="24"/>
              </w:rPr>
            </w:pPr>
            <w:r w:rsidRPr="000755EE">
              <w:rPr>
                <w:bCs/>
                <w:sz w:val="24"/>
                <w:szCs w:val="24"/>
              </w:rPr>
              <w:t>July 28</w:t>
            </w:r>
          </w:p>
        </w:tc>
        <w:tc>
          <w:tcPr>
            <w:tcW w:w="1800" w:type="dxa"/>
            <w:tcBorders>
              <w:left w:val="single" w:sz="4" w:space="0" w:color="auto"/>
            </w:tcBorders>
            <w:vAlign w:val="center"/>
          </w:tcPr>
          <w:p w14:paraId="0A741063" w14:textId="188D40B2" w:rsidR="009E22A3" w:rsidRPr="000755EE" w:rsidRDefault="009E22A3" w:rsidP="00B91D9F">
            <w:pPr>
              <w:contextualSpacing/>
              <w:rPr>
                <w:bCs/>
                <w:sz w:val="24"/>
                <w:szCs w:val="24"/>
              </w:rPr>
            </w:pPr>
            <w:r w:rsidRPr="000755EE">
              <w:rPr>
                <w:bCs/>
                <w:sz w:val="24"/>
                <w:szCs w:val="24"/>
              </w:rPr>
              <w:t>Training &amp; Development</w:t>
            </w:r>
            <w:r w:rsidR="00316D69">
              <w:rPr>
                <w:bCs/>
                <w:sz w:val="24"/>
                <w:szCs w:val="24"/>
              </w:rPr>
              <w:t>*</w:t>
            </w:r>
          </w:p>
        </w:tc>
        <w:tc>
          <w:tcPr>
            <w:tcW w:w="7380" w:type="dxa"/>
            <w:tcBorders>
              <w:right w:val="nil"/>
            </w:tcBorders>
            <w:vAlign w:val="center"/>
          </w:tcPr>
          <w:p w14:paraId="3904327C" w14:textId="77777777" w:rsidR="00B91D9F" w:rsidRPr="00B91D9F" w:rsidRDefault="00B91D9F" w:rsidP="00B91D9F">
            <w:pPr>
              <w:pStyle w:val="ListParagraph"/>
              <w:numPr>
                <w:ilvl w:val="0"/>
                <w:numId w:val="79"/>
              </w:numPr>
              <w:ind w:left="166" w:hanging="180"/>
              <w:rPr>
                <w:sz w:val="24"/>
                <w:szCs w:val="24"/>
              </w:rPr>
            </w:pPr>
            <w:r w:rsidRPr="00B91D9F">
              <w:rPr>
                <w:sz w:val="24"/>
                <w:szCs w:val="24"/>
              </w:rPr>
              <w:t>What are the challenges of training an international workforce?</w:t>
            </w:r>
          </w:p>
          <w:p w14:paraId="7111900B" w14:textId="77777777" w:rsidR="00B91D9F" w:rsidRPr="00B91D9F" w:rsidRDefault="00B91D9F" w:rsidP="00B91D9F">
            <w:pPr>
              <w:pStyle w:val="ListParagraph"/>
              <w:numPr>
                <w:ilvl w:val="0"/>
                <w:numId w:val="79"/>
              </w:numPr>
              <w:ind w:left="166" w:hanging="180"/>
              <w:rPr>
                <w:sz w:val="24"/>
                <w:szCs w:val="24"/>
              </w:rPr>
            </w:pPr>
            <w:r w:rsidRPr="00B91D9F">
              <w:rPr>
                <w:sz w:val="24"/>
                <w:szCs w:val="24"/>
              </w:rPr>
              <w:t>If you were preparing for an international assignment, what kind of training would you want to receive?</w:t>
            </w:r>
          </w:p>
          <w:p w14:paraId="21A56030" w14:textId="7F3749F0" w:rsidR="009E22A3" w:rsidRPr="00B91D9F" w:rsidRDefault="00B91D9F" w:rsidP="00B91D9F">
            <w:pPr>
              <w:pStyle w:val="ListParagraph"/>
              <w:numPr>
                <w:ilvl w:val="0"/>
                <w:numId w:val="79"/>
              </w:numPr>
              <w:ind w:left="166" w:hanging="180"/>
              <w:rPr>
                <w:sz w:val="24"/>
                <w:szCs w:val="24"/>
              </w:rPr>
            </w:pPr>
            <w:r w:rsidRPr="00B91D9F">
              <w:rPr>
                <w:sz w:val="24"/>
                <w:szCs w:val="24"/>
              </w:rPr>
              <w:t xml:space="preserve">How would you measure </w:t>
            </w:r>
            <w:proofErr w:type="gramStart"/>
            <w:r w:rsidRPr="00B91D9F">
              <w:rPr>
                <w:sz w:val="24"/>
                <w:szCs w:val="24"/>
              </w:rPr>
              <w:t>whether or not</w:t>
            </w:r>
            <w:proofErr w:type="gramEnd"/>
            <w:r w:rsidRPr="00B91D9F">
              <w:rPr>
                <w:sz w:val="24"/>
                <w:szCs w:val="24"/>
              </w:rPr>
              <w:t xml:space="preserve"> the training was successful?</w:t>
            </w:r>
          </w:p>
        </w:tc>
      </w:tr>
      <w:tr w:rsidR="009E22A3" w:rsidRPr="000755EE" w14:paraId="16A5222F" w14:textId="77777777" w:rsidTr="00B91D9F">
        <w:trPr>
          <w:cantSplit/>
        </w:trPr>
        <w:tc>
          <w:tcPr>
            <w:tcW w:w="450" w:type="dxa"/>
            <w:tcBorders>
              <w:top w:val="single" w:sz="4" w:space="0" w:color="auto"/>
              <w:left w:val="nil"/>
              <w:bottom w:val="single" w:sz="4" w:space="0" w:color="auto"/>
              <w:right w:val="single" w:sz="4" w:space="0" w:color="auto"/>
            </w:tcBorders>
            <w:vAlign w:val="center"/>
          </w:tcPr>
          <w:p w14:paraId="08C06DC3" w14:textId="77777777" w:rsidR="009E22A3" w:rsidRPr="000755EE" w:rsidRDefault="009E22A3" w:rsidP="00B91D9F">
            <w:pPr>
              <w:contextualSpacing/>
              <w:rPr>
                <w:bCs/>
                <w:sz w:val="24"/>
                <w:szCs w:val="24"/>
              </w:rPr>
            </w:pPr>
            <w:r w:rsidRPr="000755EE">
              <w:rPr>
                <w:bCs/>
                <w:sz w:val="24"/>
                <w:szCs w:val="24"/>
              </w:rPr>
              <w:t>7</w:t>
            </w:r>
          </w:p>
        </w:tc>
        <w:tc>
          <w:tcPr>
            <w:tcW w:w="1080" w:type="dxa"/>
            <w:tcBorders>
              <w:top w:val="single" w:sz="4" w:space="0" w:color="auto"/>
              <w:left w:val="nil"/>
              <w:bottom w:val="single" w:sz="4" w:space="0" w:color="auto"/>
              <w:right w:val="single" w:sz="4" w:space="0" w:color="auto"/>
            </w:tcBorders>
            <w:vAlign w:val="center"/>
          </w:tcPr>
          <w:p w14:paraId="593F750E" w14:textId="77777777" w:rsidR="009E22A3" w:rsidRPr="000755EE" w:rsidRDefault="009E22A3" w:rsidP="00B91D9F">
            <w:pPr>
              <w:contextualSpacing/>
              <w:rPr>
                <w:bCs/>
                <w:sz w:val="24"/>
                <w:szCs w:val="24"/>
              </w:rPr>
            </w:pPr>
          </w:p>
        </w:tc>
        <w:tc>
          <w:tcPr>
            <w:tcW w:w="1800" w:type="dxa"/>
            <w:tcBorders>
              <w:left w:val="single" w:sz="4" w:space="0" w:color="auto"/>
            </w:tcBorders>
            <w:vAlign w:val="center"/>
          </w:tcPr>
          <w:p w14:paraId="727A8229" w14:textId="77777777" w:rsidR="009E22A3" w:rsidRPr="00EB000C" w:rsidRDefault="009E22A3" w:rsidP="00B91D9F">
            <w:pPr>
              <w:contextualSpacing/>
              <w:rPr>
                <w:b/>
                <w:sz w:val="24"/>
                <w:szCs w:val="24"/>
              </w:rPr>
            </w:pPr>
            <w:r w:rsidRPr="00EB000C">
              <w:rPr>
                <w:b/>
                <w:sz w:val="24"/>
                <w:szCs w:val="24"/>
              </w:rPr>
              <w:t>Final project</w:t>
            </w:r>
          </w:p>
        </w:tc>
        <w:tc>
          <w:tcPr>
            <w:tcW w:w="7380" w:type="dxa"/>
            <w:tcBorders>
              <w:right w:val="nil"/>
            </w:tcBorders>
            <w:vAlign w:val="center"/>
          </w:tcPr>
          <w:p w14:paraId="60E04432" w14:textId="77777777" w:rsidR="009E22A3" w:rsidRPr="00EB000C" w:rsidRDefault="009E22A3" w:rsidP="00B91D9F">
            <w:pPr>
              <w:contextualSpacing/>
              <w:rPr>
                <w:b/>
                <w:sz w:val="24"/>
                <w:szCs w:val="24"/>
              </w:rPr>
            </w:pPr>
            <w:r w:rsidRPr="00EB000C">
              <w:rPr>
                <w:b/>
                <w:sz w:val="24"/>
                <w:szCs w:val="24"/>
              </w:rPr>
              <w:t>Due Monday, August 4</w:t>
            </w:r>
          </w:p>
        </w:tc>
      </w:tr>
    </w:tbl>
    <w:p w14:paraId="581D2DC1" w14:textId="77777777" w:rsidR="001222ED" w:rsidRPr="000755EE" w:rsidRDefault="001222ED" w:rsidP="00B91D9F">
      <w:pPr>
        <w:contextualSpacing/>
        <w:rPr>
          <w:bCs/>
          <w:sz w:val="24"/>
          <w:szCs w:val="24"/>
        </w:rPr>
      </w:pPr>
    </w:p>
    <w:p w14:paraId="25801CBE" w14:textId="32F16973" w:rsidR="001222ED" w:rsidRPr="00E1139E" w:rsidRDefault="00E1139E" w:rsidP="00B91D9F">
      <w:pPr>
        <w:contextualSpacing/>
        <w:rPr>
          <w:b/>
          <w:sz w:val="24"/>
          <w:szCs w:val="24"/>
        </w:rPr>
      </w:pPr>
      <w:r>
        <w:rPr>
          <w:bCs/>
          <w:sz w:val="24"/>
          <w:szCs w:val="24"/>
        </w:rPr>
        <w:t xml:space="preserve">* </w:t>
      </w:r>
      <w:r w:rsidR="00316D69" w:rsidRPr="00E1139E">
        <w:rPr>
          <w:bCs/>
          <w:sz w:val="24"/>
          <w:szCs w:val="24"/>
        </w:rPr>
        <w:t>Weekly deliverables (5-minute video, 1-page written journal entry, working draft of the corresponding section) are</w:t>
      </w:r>
      <w:r w:rsidR="00316D69" w:rsidRPr="00E1139E">
        <w:rPr>
          <w:b/>
          <w:sz w:val="24"/>
          <w:szCs w:val="24"/>
        </w:rPr>
        <w:t xml:space="preserve"> </w:t>
      </w:r>
      <w:r w:rsidR="00316D69" w:rsidRPr="00E1139E">
        <w:rPr>
          <w:b/>
          <w:color w:val="FF0000"/>
          <w:sz w:val="24"/>
          <w:szCs w:val="24"/>
        </w:rPr>
        <w:t xml:space="preserve">due by 11:59 p.m. </w:t>
      </w:r>
      <w:r w:rsidRPr="00E1139E">
        <w:rPr>
          <w:b/>
          <w:color w:val="FF0000"/>
          <w:sz w:val="24"/>
          <w:szCs w:val="24"/>
        </w:rPr>
        <w:t xml:space="preserve">Monday following the corresponding </w:t>
      </w:r>
      <w:r w:rsidR="00316D69" w:rsidRPr="00E1139E">
        <w:rPr>
          <w:b/>
          <w:color w:val="FF0000"/>
          <w:sz w:val="24"/>
          <w:szCs w:val="24"/>
        </w:rPr>
        <w:t>week</w:t>
      </w:r>
      <w:r w:rsidR="00316D69" w:rsidRPr="00E1139E">
        <w:rPr>
          <w:b/>
          <w:sz w:val="24"/>
          <w:szCs w:val="24"/>
        </w:rPr>
        <w:t xml:space="preserve">. </w:t>
      </w:r>
      <w:r w:rsidR="003F46DF" w:rsidRPr="00E1139E">
        <w:rPr>
          <w:b/>
          <w:sz w:val="24"/>
          <w:szCs w:val="24"/>
        </w:rPr>
        <w:br/>
      </w:r>
    </w:p>
    <w:p w14:paraId="71469CFD" w14:textId="5DC5A0B2" w:rsidR="003F46DF" w:rsidRPr="003F46DF" w:rsidRDefault="003F46DF" w:rsidP="003F46DF">
      <w:pPr>
        <w:rPr>
          <w:sz w:val="24"/>
          <w:szCs w:val="24"/>
        </w:rPr>
      </w:pPr>
      <w:r w:rsidRPr="003F46DF">
        <w:rPr>
          <w:sz w:val="24"/>
          <w:szCs w:val="24"/>
        </w:rPr>
        <w:t xml:space="preserve">Additional optional readings </w:t>
      </w:r>
      <w:r>
        <w:rPr>
          <w:sz w:val="24"/>
          <w:szCs w:val="24"/>
        </w:rPr>
        <w:t xml:space="preserve">for each topic </w:t>
      </w:r>
      <w:r w:rsidRPr="003F46DF">
        <w:rPr>
          <w:sz w:val="24"/>
          <w:szCs w:val="24"/>
        </w:rPr>
        <w:t>can be downloaded here:</w:t>
      </w:r>
      <w:r w:rsidRPr="003F46DF">
        <w:rPr>
          <w:sz w:val="24"/>
          <w:szCs w:val="24"/>
        </w:rPr>
        <w:br/>
      </w:r>
      <w:hyperlink r:id="rId15" w:history="1">
        <w:r w:rsidRPr="003F46DF">
          <w:rPr>
            <w:rStyle w:val="Hyperlink"/>
            <w:sz w:val="16"/>
            <w:szCs w:val="16"/>
          </w:rPr>
          <w:t>https://www.dropbox.com/scl/fo/vocwb58uhv6ze4yh89fqm/AG345haRglStPLw2r42dmYk?rlkey=zgx9c97ou3e0dvus5u7pahlw9&amp;dl=0</w:t>
        </w:r>
      </w:hyperlink>
      <w:r w:rsidRPr="003F46DF">
        <w:rPr>
          <w:sz w:val="16"/>
          <w:szCs w:val="16"/>
        </w:rPr>
        <w:t xml:space="preserve">  </w:t>
      </w:r>
    </w:p>
    <w:p w14:paraId="4D91E68D" w14:textId="77777777" w:rsidR="003F46DF" w:rsidRPr="00B91D9F" w:rsidRDefault="003F46DF" w:rsidP="00B91D9F">
      <w:pPr>
        <w:contextualSpacing/>
        <w:rPr>
          <w:bCs/>
          <w:sz w:val="24"/>
          <w:szCs w:val="24"/>
        </w:rPr>
      </w:pPr>
    </w:p>
    <w:sectPr w:rsidR="003F46DF" w:rsidRPr="00B91D9F" w:rsidSect="009E22A3">
      <w:footerReference w:type="default" r:id="rId16"/>
      <w:pgSz w:w="12240" w:h="15840"/>
      <w:pgMar w:top="907" w:right="1267" w:bottom="63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28CF" w14:textId="77777777" w:rsidR="00E95E0C" w:rsidRDefault="00E95E0C" w:rsidP="00A87A6F">
      <w:r>
        <w:separator/>
      </w:r>
    </w:p>
  </w:endnote>
  <w:endnote w:type="continuationSeparator" w:id="0">
    <w:p w14:paraId="2BF0F87C" w14:textId="77777777" w:rsidR="00E95E0C" w:rsidRDefault="00E95E0C" w:rsidP="00A8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notTrueType/>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4E3A" w14:textId="77777777" w:rsidR="00594776" w:rsidRDefault="00594776">
    <w:pPr>
      <w:pStyle w:val="Footer"/>
      <w:jc w:val="center"/>
    </w:pPr>
    <w:r>
      <w:fldChar w:fldCharType="begin"/>
    </w:r>
    <w:r>
      <w:instrText xml:space="preserve"> PAGE   \* MERGEFORMAT </w:instrText>
    </w:r>
    <w:r>
      <w:fldChar w:fldCharType="separate"/>
    </w:r>
    <w:r>
      <w:rPr>
        <w:noProof/>
      </w:rPr>
      <w:t>18</w:t>
    </w:r>
    <w:r>
      <w:rPr>
        <w:noProof/>
      </w:rPr>
      <w:fldChar w:fldCharType="end"/>
    </w:r>
  </w:p>
  <w:p w14:paraId="5957F716" w14:textId="77777777" w:rsidR="00594776" w:rsidRDefault="00594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999F" w14:textId="77777777" w:rsidR="00E95E0C" w:rsidRDefault="00E95E0C" w:rsidP="00A87A6F">
      <w:r>
        <w:separator/>
      </w:r>
    </w:p>
  </w:footnote>
  <w:footnote w:type="continuationSeparator" w:id="0">
    <w:p w14:paraId="68A6BF7C" w14:textId="77777777" w:rsidR="00E95E0C" w:rsidRDefault="00E95E0C" w:rsidP="00A87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46BB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56F88"/>
    <w:multiLevelType w:val="multilevel"/>
    <w:tmpl w:val="0EC0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34B43"/>
    <w:multiLevelType w:val="hybridMultilevel"/>
    <w:tmpl w:val="1D86E992"/>
    <w:lvl w:ilvl="0" w:tplc="0409000F">
      <w:start w:val="1"/>
      <w:numFmt w:val="decimal"/>
      <w:lvlText w:val="%1."/>
      <w:lvlJc w:val="left"/>
      <w:pPr>
        <w:ind w:left="702" w:hanging="360"/>
      </w:pPr>
      <w:rPr>
        <w:rFont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15:restartNumberingAfterBreak="0">
    <w:nsid w:val="015B3F3E"/>
    <w:multiLevelType w:val="hybridMultilevel"/>
    <w:tmpl w:val="D4EAB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B620A"/>
    <w:multiLevelType w:val="multilevel"/>
    <w:tmpl w:val="C604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343A0D"/>
    <w:multiLevelType w:val="hybridMultilevel"/>
    <w:tmpl w:val="B5A276E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385327B"/>
    <w:multiLevelType w:val="hybridMultilevel"/>
    <w:tmpl w:val="F9A4C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6A81C15"/>
    <w:multiLevelType w:val="multilevel"/>
    <w:tmpl w:val="0FF69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614262"/>
    <w:multiLevelType w:val="hybridMultilevel"/>
    <w:tmpl w:val="486A5B1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7A20B40"/>
    <w:multiLevelType w:val="hybridMultilevel"/>
    <w:tmpl w:val="B97C77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A702B76"/>
    <w:multiLevelType w:val="hybridMultilevel"/>
    <w:tmpl w:val="5E3480F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AB62C0D"/>
    <w:multiLevelType w:val="hybridMultilevel"/>
    <w:tmpl w:val="63066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EB1A43"/>
    <w:multiLevelType w:val="hybridMultilevel"/>
    <w:tmpl w:val="8AFC644C"/>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0B3074EB"/>
    <w:multiLevelType w:val="hybridMultilevel"/>
    <w:tmpl w:val="2C787638"/>
    <w:lvl w:ilvl="0" w:tplc="0409000F">
      <w:start w:val="1"/>
      <w:numFmt w:val="decimal"/>
      <w:lvlText w:val="%1."/>
      <w:lvlJc w:val="left"/>
      <w:pPr>
        <w:ind w:left="882" w:hanging="360"/>
      </w:pPr>
      <w:rPr>
        <w:rFont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4" w15:restartNumberingAfterBreak="0">
    <w:nsid w:val="0B3D661E"/>
    <w:multiLevelType w:val="multilevel"/>
    <w:tmpl w:val="9026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224BD4"/>
    <w:multiLevelType w:val="multilevel"/>
    <w:tmpl w:val="7790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C03712"/>
    <w:multiLevelType w:val="hybridMultilevel"/>
    <w:tmpl w:val="EC58A598"/>
    <w:lvl w:ilvl="0" w:tplc="9F46E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DB6449"/>
    <w:multiLevelType w:val="hybridMultilevel"/>
    <w:tmpl w:val="1FE63D82"/>
    <w:lvl w:ilvl="0" w:tplc="0409000F">
      <w:start w:val="1"/>
      <w:numFmt w:val="decimal"/>
      <w:lvlText w:val="%1."/>
      <w:lvlJc w:val="left"/>
      <w:pPr>
        <w:ind w:left="702" w:hanging="360"/>
      </w:pPr>
      <w:rPr>
        <w:rFont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8" w15:restartNumberingAfterBreak="0">
    <w:nsid w:val="168069E2"/>
    <w:multiLevelType w:val="hybridMultilevel"/>
    <w:tmpl w:val="AB1A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9B5F91"/>
    <w:multiLevelType w:val="multilevel"/>
    <w:tmpl w:val="15D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8A1472"/>
    <w:multiLevelType w:val="hybridMultilevel"/>
    <w:tmpl w:val="2C787638"/>
    <w:lvl w:ilvl="0" w:tplc="0409000F">
      <w:start w:val="1"/>
      <w:numFmt w:val="decimal"/>
      <w:lvlText w:val="%1."/>
      <w:lvlJc w:val="left"/>
      <w:pPr>
        <w:ind w:left="882" w:hanging="360"/>
      </w:pPr>
      <w:rPr>
        <w:rFont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1" w15:restartNumberingAfterBreak="0">
    <w:nsid w:val="21B85A2E"/>
    <w:multiLevelType w:val="hybridMultilevel"/>
    <w:tmpl w:val="CDEC9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FC0A49"/>
    <w:multiLevelType w:val="hybridMultilevel"/>
    <w:tmpl w:val="8076C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175888"/>
    <w:multiLevelType w:val="hybridMultilevel"/>
    <w:tmpl w:val="6020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275568"/>
    <w:multiLevelType w:val="hybridMultilevel"/>
    <w:tmpl w:val="C1BC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213008"/>
    <w:multiLevelType w:val="hybridMultilevel"/>
    <w:tmpl w:val="9A46F63E"/>
    <w:lvl w:ilvl="0" w:tplc="0409000F">
      <w:start w:val="1"/>
      <w:numFmt w:val="decimal"/>
      <w:lvlText w:val="%1."/>
      <w:lvlJc w:val="left"/>
      <w:pPr>
        <w:ind w:left="702" w:hanging="360"/>
      </w:pPr>
      <w:rPr>
        <w:rFont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6" w15:restartNumberingAfterBreak="0">
    <w:nsid w:val="28602E1B"/>
    <w:multiLevelType w:val="hybridMultilevel"/>
    <w:tmpl w:val="19F40A8E"/>
    <w:lvl w:ilvl="0" w:tplc="0409000F">
      <w:start w:val="1"/>
      <w:numFmt w:val="decimal"/>
      <w:lvlText w:val="%1."/>
      <w:lvlJc w:val="left"/>
      <w:pPr>
        <w:ind w:left="702" w:hanging="360"/>
      </w:pPr>
      <w:rPr>
        <w:rFont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7" w15:restartNumberingAfterBreak="0">
    <w:nsid w:val="29B123F8"/>
    <w:multiLevelType w:val="hybridMultilevel"/>
    <w:tmpl w:val="D138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F712BF"/>
    <w:multiLevelType w:val="hybridMultilevel"/>
    <w:tmpl w:val="AD82F3DC"/>
    <w:lvl w:ilvl="0" w:tplc="238C1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7337CC"/>
    <w:multiLevelType w:val="multilevel"/>
    <w:tmpl w:val="75AA5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D75FB5"/>
    <w:multiLevelType w:val="hybridMultilevel"/>
    <w:tmpl w:val="F5F8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F02A20"/>
    <w:multiLevelType w:val="hybridMultilevel"/>
    <w:tmpl w:val="84D8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1F2E40"/>
    <w:multiLevelType w:val="hybridMultilevel"/>
    <w:tmpl w:val="317CEBD4"/>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323D1701"/>
    <w:multiLevelType w:val="hybridMultilevel"/>
    <w:tmpl w:val="044C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D91C21"/>
    <w:multiLevelType w:val="hybridMultilevel"/>
    <w:tmpl w:val="C1AA1EEA"/>
    <w:lvl w:ilvl="0" w:tplc="9F46E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264123"/>
    <w:multiLevelType w:val="hybridMultilevel"/>
    <w:tmpl w:val="58064BF4"/>
    <w:lvl w:ilvl="0" w:tplc="0409000F">
      <w:start w:val="1"/>
      <w:numFmt w:val="decimal"/>
      <w:lvlText w:val="%1."/>
      <w:lvlJc w:val="left"/>
      <w:pPr>
        <w:ind w:left="753" w:hanging="360"/>
      </w:pPr>
      <w:rPr>
        <w:rFont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6" w15:restartNumberingAfterBreak="0">
    <w:nsid w:val="35E25754"/>
    <w:multiLevelType w:val="hybridMultilevel"/>
    <w:tmpl w:val="DE9E03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F82851"/>
    <w:multiLevelType w:val="hybridMultilevel"/>
    <w:tmpl w:val="C4B8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7C7311"/>
    <w:multiLevelType w:val="hybridMultilevel"/>
    <w:tmpl w:val="37E49DFE"/>
    <w:lvl w:ilvl="0" w:tplc="B53C45D6">
      <w:start w:val="1"/>
      <w:numFmt w:val="bullet"/>
      <w:lvlText w:val="•"/>
      <w:lvlJc w:val="left"/>
      <w:pPr>
        <w:tabs>
          <w:tab w:val="num" w:pos="720"/>
        </w:tabs>
        <w:ind w:left="720" w:hanging="360"/>
      </w:pPr>
      <w:rPr>
        <w:rFonts w:ascii="Arial" w:hAnsi="Arial" w:hint="default"/>
      </w:rPr>
    </w:lvl>
    <w:lvl w:ilvl="1" w:tplc="89F4C12E" w:tentative="1">
      <w:start w:val="1"/>
      <w:numFmt w:val="bullet"/>
      <w:lvlText w:val="•"/>
      <w:lvlJc w:val="left"/>
      <w:pPr>
        <w:tabs>
          <w:tab w:val="num" w:pos="1440"/>
        </w:tabs>
        <w:ind w:left="1440" w:hanging="360"/>
      </w:pPr>
      <w:rPr>
        <w:rFonts w:ascii="Arial" w:hAnsi="Arial" w:hint="default"/>
      </w:rPr>
    </w:lvl>
    <w:lvl w:ilvl="2" w:tplc="7F161472" w:tentative="1">
      <w:start w:val="1"/>
      <w:numFmt w:val="bullet"/>
      <w:lvlText w:val="•"/>
      <w:lvlJc w:val="left"/>
      <w:pPr>
        <w:tabs>
          <w:tab w:val="num" w:pos="2160"/>
        </w:tabs>
        <w:ind w:left="2160" w:hanging="360"/>
      </w:pPr>
      <w:rPr>
        <w:rFonts w:ascii="Arial" w:hAnsi="Arial" w:hint="default"/>
      </w:rPr>
    </w:lvl>
    <w:lvl w:ilvl="3" w:tplc="C7549D90" w:tentative="1">
      <w:start w:val="1"/>
      <w:numFmt w:val="bullet"/>
      <w:lvlText w:val="•"/>
      <w:lvlJc w:val="left"/>
      <w:pPr>
        <w:tabs>
          <w:tab w:val="num" w:pos="2880"/>
        </w:tabs>
        <w:ind w:left="2880" w:hanging="360"/>
      </w:pPr>
      <w:rPr>
        <w:rFonts w:ascii="Arial" w:hAnsi="Arial" w:hint="default"/>
      </w:rPr>
    </w:lvl>
    <w:lvl w:ilvl="4" w:tplc="0A329E70" w:tentative="1">
      <w:start w:val="1"/>
      <w:numFmt w:val="bullet"/>
      <w:lvlText w:val="•"/>
      <w:lvlJc w:val="left"/>
      <w:pPr>
        <w:tabs>
          <w:tab w:val="num" w:pos="3600"/>
        </w:tabs>
        <w:ind w:left="3600" w:hanging="360"/>
      </w:pPr>
      <w:rPr>
        <w:rFonts w:ascii="Arial" w:hAnsi="Arial" w:hint="default"/>
      </w:rPr>
    </w:lvl>
    <w:lvl w:ilvl="5" w:tplc="9958560A" w:tentative="1">
      <w:start w:val="1"/>
      <w:numFmt w:val="bullet"/>
      <w:lvlText w:val="•"/>
      <w:lvlJc w:val="left"/>
      <w:pPr>
        <w:tabs>
          <w:tab w:val="num" w:pos="4320"/>
        </w:tabs>
        <w:ind w:left="4320" w:hanging="360"/>
      </w:pPr>
      <w:rPr>
        <w:rFonts w:ascii="Arial" w:hAnsi="Arial" w:hint="default"/>
      </w:rPr>
    </w:lvl>
    <w:lvl w:ilvl="6" w:tplc="3A6233DA" w:tentative="1">
      <w:start w:val="1"/>
      <w:numFmt w:val="bullet"/>
      <w:lvlText w:val="•"/>
      <w:lvlJc w:val="left"/>
      <w:pPr>
        <w:tabs>
          <w:tab w:val="num" w:pos="5040"/>
        </w:tabs>
        <w:ind w:left="5040" w:hanging="360"/>
      </w:pPr>
      <w:rPr>
        <w:rFonts w:ascii="Arial" w:hAnsi="Arial" w:hint="default"/>
      </w:rPr>
    </w:lvl>
    <w:lvl w:ilvl="7" w:tplc="B1DE3C58" w:tentative="1">
      <w:start w:val="1"/>
      <w:numFmt w:val="bullet"/>
      <w:lvlText w:val="•"/>
      <w:lvlJc w:val="left"/>
      <w:pPr>
        <w:tabs>
          <w:tab w:val="num" w:pos="5760"/>
        </w:tabs>
        <w:ind w:left="5760" w:hanging="360"/>
      </w:pPr>
      <w:rPr>
        <w:rFonts w:ascii="Arial" w:hAnsi="Arial" w:hint="default"/>
      </w:rPr>
    </w:lvl>
    <w:lvl w:ilvl="8" w:tplc="786C4C0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90B2BFD"/>
    <w:multiLevelType w:val="hybridMultilevel"/>
    <w:tmpl w:val="74E8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C318EE"/>
    <w:multiLevelType w:val="hybridMultilevel"/>
    <w:tmpl w:val="4CD2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4A51A4"/>
    <w:multiLevelType w:val="hybridMultilevel"/>
    <w:tmpl w:val="AEF8C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8111EE"/>
    <w:multiLevelType w:val="hybridMultilevel"/>
    <w:tmpl w:val="DC265790"/>
    <w:lvl w:ilvl="0" w:tplc="7CECF6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D175B62"/>
    <w:multiLevelType w:val="hybridMultilevel"/>
    <w:tmpl w:val="056C5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D2D17CE"/>
    <w:multiLevelType w:val="multilevel"/>
    <w:tmpl w:val="C202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462C03"/>
    <w:multiLevelType w:val="hybridMultilevel"/>
    <w:tmpl w:val="E9EEF9AC"/>
    <w:lvl w:ilvl="0" w:tplc="9F46E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677623"/>
    <w:multiLevelType w:val="multilevel"/>
    <w:tmpl w:val="D948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585BDE"/>
    <w:multiLevelType w:val="multilevel"/>
    <w:tmpl w:val="5D6C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2634A8"/>
    <w:multiLevelType w:val="hybridMultilevel"/>
    <w:tmpl w:val="DF6A71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6086956"/>
    <w:multiLevelType w:val="multilevel"/>
    <w:tmpl w:val="AC5C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616C99"/>
    <w:multiLevelType w:val="hybridMultilevel"/>
    <w:tmpl w:val="F6442ABA"/>
    <w:lvl w:ilvl="0" w:tplc="0409000F">
      <w:start w:val="1"/>
      <w:numFmt w:val="decimal"/>
      <w:lvlText w:val="%1."/>
      <w:lvlJc w:val="left"/>
      <w:pPr>
        <w:ind w:left="702" w:hanging="360"/>
      </w:pPr>
      <w:rPr>
        <w:rFont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1" w15:restartNumberingAfterBreak="0">
    <w:nsid w:val="48732C1D"/>
    <w:multiLevelType w:val="hybridMultilevel"/>
    <w:tmpl w:val="2CFA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E47145"/>
    <w:multiLevelType w:val="hybridMultilevel"/>
    <w:tmpl w:val="49FC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174138"/>
    <w:multiLevelType w:val="hybridMultilevel"/>
    <w:tmpl w:val="9F78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690CCA"/>
    <w:multiLevelType w:val="multilevel"/>
    <w:tmpl w:val="8114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C34ED7"/>
    <w:multiLevelType w:val="hybridMultilevel"/>
    <w:tmpl w:val="E7E0216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EF43E6B"/>
    <w:multiLevelType w:val="hybridMultilevel"/>
    <w:tmpl w:val="CBC619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5F4180"/>
    <w:multiLevelType w:val="hybridMultilevel"/>
    <w:tmpl w:val="C78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497320"/>
    <w:multiLevelType w:val="hybridMultilevel"/>
    <w:tmpl w:val="B518C68C"/>
    <w:lvl w:ilvl="0" w:tplc="1C62539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011074"/>
    <w:multiLevelType w:val="hybridMultilevel"/>
    <w:tmpl w:val="C630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DB5B47"/>
    <w:multiLevelType w:val="multilevel"/>
    <w:tmpl w:val="DA6C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2744F3"/>
    <w:multiLevelType w:val="hybridMultilevel"/>
    <w:tmpl w:val="A72836D0"/>
    <w:lvl w:ilvl="0" w:tplc="0409000F">
      <w:start w:val="1"/>
      <w:numFmt w:val="decimal"/>
      <w:lvlText w:val="%1."/>
      <w:lvlJc w:val="left"/>
      <w:pPr>
        <w:ind w:left="702" w:hanging="360"/>
      </w:pPr>
      <w:rPr>
        <w:rFont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2" w15:restartNumberingAfterBreak="0">
    <w:nsid w:val="59625995"/>
    <w:multiLevelType w:val="hybridMultilevel"/>
    <w:tmpl w:val="E1E0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9B3D32"/>
    <w:multiLevelType w:val="hybridMultilevel"/>
    <w:tmpl w:val="B75271D6"/>
    <w:lvl w:ilvl="0" w:tplc="0409000F">
      <w:start w:val="1"/>
      <w:numFmt w:val="decimal"/>
      <w:lvlText w:val="%1."/>
      <w:lvlJc w:val="left"/>
      <w:pPr>
        <w:ind w:left="753" w:hanging="360"/>
      </w:pPr>
      <w:rPr>
        <w:rFont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64" w15:restartNumberingAfterBreak="0">
    <w:nsid w:val="5D901748"/>
    <w:multiLevelType w:val="hybridMultilevel"/>
    <w:tmpl w:val="E7E02164"/>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5E006776"/>
    <w:multiLevelType w:val="hybridMultilevel"/>
    <w:tmpl w:val="317CEBD4"/>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672846A2"/>
    <w:multiLevelType w:val="multilevel"/>
    <w:tmpl w:val="DDBE4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B74D90"/>
    <w:multiLevelType w:val="multilevel"/>
    <w:tmpl w:val="A5842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54556D"/>
    <w:multiLevelType w:val="hybridMultilevel"/>
    <w:tmpl w:val="1DBE58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6A3C5D"/>
    <w:multiLevelType w:val="multilevel"/>
    <w:tmpl w:val="1E40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18A03BD"/>
    <w:multiLevelType w:val="hybridMultilevel"/>
    <w:tmpl w:val="375AD5E0"/>
    <w:lvl w:ilvl="0" w:tplc="0409000F">
      <w:start w:val="1"/>
      <w:numFmt w:val="decimal"/>
      <w:lvlText w:val="%1."/>
      <w:lvlJc w:val="left"/>
      <w:pPr>
        <w:ind w:left="753" w:hanging="360"/>
      </w:pPr>
      <w:rPr>
        <w:rFont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1" w15:restartNumberingAfterBreak="0">
    <w:nsid w:val="72C96920"/>
    <w:multiLevelType w:val="hybridMultilevel"/>
    <w:tmpl w:val="7238680E"/>
    <w:lvl w:ilvl="0" w:tplc="1C62539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F528EF"/>
    <w:multiLevelType w:val="multilevel"/>
    <w:tmpl w:val="0FC4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4F1068"/>
    <w:multiLevelType w:val="hybridMultilevel"/>
    <w:tmpl w:val="E7E0216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9737129"/>
    <w:multiLevelType w:val="hybridMultilevel"/>
    <w:tmpl w:val="D8640C58"/>
    <w:lvl w:ilvl="0" w:tplc="1C625394">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A7A65CF"/>
    <w:multiLevelType w:val="hybridMultilevel"/>
    <w:tmpl w:val="4D644ACA"/>
    <w:lvl w:ilvl="0" w:tplc="9F46E6B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D12F61"/>
    <w:multiLevelType w:val="multilevel"/>
    <w:tmpl w:val="C6A8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B962A4"/>
    <w:multiLevelType w:val="hybridMultilevel"/>
    <w:tmpl w:val="CCA2D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D03EF2"/>
    <w:multiLevelType w:val="hybridMultilevel"/>
    <w:tmpl w:val="9724E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830605"/>
    <w:multiLevelType w:val="hybridMultilevel"/>
    <w:tmpl w:val="7B92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61926">
    <w:abstractNumId w:val="57"/>
  </w:num>
  <w:num w:numId="2" w16cid:durableId="1844124108">
    <w:abstractNumId w:val="59"/>
  </w:num>
  <w:num w:numId="3" w16cid:durableId="957636765">
    <w:abstractNumId w:val="39"/>
  </w:num>
  <w:num w:numId="4" w16cid:durableId="760224129">
    <w:abstractNumId w:val="0"/>
  </w:num>
  <w:num w:numId="5" w16cid:durableId="1624190240">
    <w:abstractNumId w:val="11"/>
  </w:num>
  <w:num w:numId="6" w16cid:durableId="1221020270">
    <w:abstractNumId w:val="38"/>
  </w:num>
  <w:num w:numId="7" w16cid:durableId="1620647046">
    <w:abstractNumId w:val="24"/>
  </w:num>
  <w:num w:numId="8" w16cid:durableId="1376807267">
    <w:abstractNumId w:val="28"/>
  </w:num>
  <w:num w:numId="9" w16cid:durableId="621690849">
    <w:abstractNumId w:val="20"/>
  </w:num>
  <w:num w:numId="10" w16cid:durableId="981152696">
    <w:abstractNumId w:val="32"/>
  </w:num>
  <w:num w:numId="11" w16cid:durableId="2083484288">
    <w:abstractNumId w:val="35"/>
  </w:num>
  <w:num w:numId="12" w16cid:durableId="17895775">
    <w:abstractNumId w:val="25"/>
  </w:num>
  <w:num w:numId="13" w16cid:durableId="2108840912">
    <w:abstractNumId w:val="70"/>
  </w:num>
  <w:num w:numId="14" w16cid:durableId="1855924071">
    <w:abstractNumId w:val="68"/>
  </w:num>
  <w:num w:numId="15" w16cid:durableId="2107000873">
    <w:abstractNumId w:val="17"/>
  </w:num>
  <w:num w:numId="16" w16cid:durableId="1060056958">
    <w:abstractNumId w:val="63"/>
  </w:num>
  <w:num w:numId="17" w16cid:durableId="1021473522">
    <w:abstractNumId w:val="26"/>
  </w:num>
  <w:num w:numId="18" w16cid:durableId="2045595336">
    <w:abstractNumId w:val="50"/>
  </w:num>
  <w:num w:numId="19" w16cid:durableId="400643079">
    <w:abstractNumId w:val="2"/>
  </w:num>
  <w:num w:numId="20" w16cid:durableId="1206679586">
    <w:abstractNumId w:val="61"/>
  </w:num>
  <w:num w:numId="21" w16cid:durableId="732848678">
    <w:abstractNumId w:val="5"/>
  </w:num>
  <w:num w:numId="22" w16cid:durableId="1504395322">
    <w:abstractNumId w:val="13"/>
  </w:num>
  <w:num w:numId="23" w16cid:durableId="1768964784">
    <w:abstractNumId w:val="65"/>
  </w:num>
  <w:num w:numId="24" w16cid:durableId="1187400572">
    <w:abstractNumId w:val="77"/>
  </w:num>
  <w:num w:numId="25" w16cid:durableId="588126325">
    <w:abstractNumId w:val="12"/>
  </w:num>
  <w:num w:numId="26" w16cid:durableId="823545430">
    <w:abstractNumId w:val="3"/>
  </w:num>
  <w:num w:numId="27" w16cid:durableId="1811970475">
    <w:abstractNumId w:val="27"/>
  </w:num>
  <w:num w:numId="28" w16cid:durableId="1940522746">
    <w:abstractNumId w:val="51"/>
  </w:num>
  <w:num w:numId="29" w16cid:durableId="381633918">
    <w:abstractNumId w:val="56"/>
  </w:num>
  <w:num w:numId="30" w16cid:durableId="1486166429">
    <w:abstractNumId w:val="22"/>
  </w:num>
  <w:num w:numId="31" w16cid:durableId="1635866202">
    <w:abstractNumId w:val="6"/>
  </w:num>
  <w:num w:numId="32" w16cid:durableId="115102012">
    <w:abstractNumId w:val="36"/>
  </w:num>
  <w:num w:numId="33" w16cid:durableId="1765494357">
    <w:abstractNumId w:val="41"/>
  </w:num>
  <w:num w:numId="34" w16cid:durableId="1407458085">
    <w:abstractNumId w:val="18"/>
  </w:num>
  <w:num w:numId="35" w16cid:durableId="1929389222">
    <w:abstractNumId w:val="79"/>
  </w:num>
  <w:num w:numId="36" w16cid:durableId="1271157617">
    <w:abstractNumId w:val="40"/>
  </w:num>
  <w:num w:numId="37" w16cid:durableId="1231381383">
    <w:abstractNumId w:val="53"/>
  </w:num>
  <w:num w:numId="38" w16cid:durableId="568619322">
    <w:abstractNumId w:val="78"/>
  </w:num>
  <w:num w:numId="39" w16cid:durableId="1009990938">
    <w:abstractNumId w:val="42"/>
  </w:num>
  <w:num w:numId="40" w16cid:durableId="1259752413">
    <w:abstractNumId w:val="74"/>
  </w:num>
  <w:num w:numId="41" w16cid:durableId="364137484">
    <w:abstractNumId w:val="58"/>
  </w:num>
  <w:num w:numId="42" w16cid:durableId="198981766">
    <w:abstractNumId w:val="71"/>
  </w:num>
  <w:num w:numId="43" w16cid:durableId="1772317002">
    <w:abstractNumId w:val="43"/>
  </w:num>
  <w:num w:numId="44" w16cid:durableId="991442167">
    <w:abstractNumId w:val="23"/>
  </w:num>
  <w:num w:numId="45" w16cid:durableId="1013800583">
    <w:abstractNumId w:val="52"/>
  </w:num>
  <w:num w:numId="46" w16cid:durableId="79645715">
    <w:abstractNumId w:val="33"/>
  </w:num>
  <w:num w:numId="47" w16cid:durableId="1775637982">
    <w:abstractNumId w:val="8"/>
  </w:num>
  <w:num w:numId="48" w16cid:durableId="134108133">
    <w:abstractNumId w:val="37"/>
  </w:num>
  <w:num w:numId="49" w16cid:durableId="1719478289">
    <w:abstractNumId w:val="64"/>
  </w:num>
  <w:num w:numId="50" w16cid:durableId="632517830">
    <w:abstractNumId w:val="73"/>
  </w:num>
  <w:num w:numId="51" w16cid:durableId="1392729352">
    <w:abstractNumId w:val="55"/>
  </w:num>
  <w:num w:numId="52" w16cid:durableId="2145390196">
    <w:abstractNumId w:val="10"/>
  </w:num>
  <w:num w:numId="53" w16cid:durableId="1093861519">
    <w:abstractNumId w:val="21"/>
  </w:num>
  <w:num w:numId="54" w16cid:durableId="688872066">
    <w:abstractNumId w:val="29"/>
  </w:num>
  <w:num w:numId="55" w16cid:durableId="363214366">
    <w:abstractNumId w:val="4"/>
  </w:num>
  <w:num w:numId="56" w16cid:durableId="781611944">
    <w:abstractNumId w:val="45"/>
  </w:num>
  <w:num w:numId="57" w16cid:durableId="1456293659">
    <w:abstractNumId w:val="31"/>
  </w:num>
  <w:num w:numId="58" w16cid:durableId="974943370">
    <w:abstractNumId w:val="34"/>
  </w:num>
  <w:num w:numId="59" w16cid:durableId="1308705795">
    <w:abstractNumId w:val="48"/>
  </w:num>
  <w:num w:numId="60" w16cid:durableId="1932002691">
    <w:abstractNumId w:val="16"/>
  </w:num>
  <w:num w:numId="61" w16cid:durableId="1526091786">
    <w:abstractNumId w:val="9"/>
  </w:num>
  <w:num w:numId="62" w16cid:durableId="1242716117">
    <w:abstractNumId w:val="44"/>
  </w:num>
  <w:num w:numId="63" w16cid:durableId="1430542692">
    <w:abstractNumId w:val="47"/>
  </w:num>
  <w:num w:numId="64" w16cid:durableId="2003468161">
    <w:abstractNumId w:val="15"/>
  </w:num>
  <w:num w:numId="65" w16cid:durableId="1834491690">
    <w:abstractNumId w:val="54"/>
  </w:num>
  <w:num w:numId="66" w16cid:durableId="757023198">
    <w:abstractNumId w:val="60"/>
  </w:num>
  <w:num w:numId="67" w16cid:durableId="1959333595">
    <w:abstractNumId w:val="75"/>
  </w:num>
  <w:num w:numId="68" w16cid:durableId="1264921061">
    <w:abstractNumId w:val="7"/>
  </w:num>
  <w:num w:numId="69" w16cid:durableId="3552912">
    <w:abstractNumId w:val="66"/>
  </w:num>
  <w:num w:numId="70" w16cid:durableId="1533685787">
    <w:abstractNumId w:val="69"/>
  </w:num>
  <w:num w:numId="71" w16cid:durableId="1496413439">
    <w:abstractNumId w:val="49"/>
  </w:num>
  <w:num w:numId="72" w16cid:durableId="840704471">
    <w:abstractNumId w:val="19"/>
  </w:num>
  <w:num w:numId="73" w16cid:durableId="1504709194">
    <w:abstractNumId w:val="67"/>
  </w:num>
  <w:num w:numId="74" w16cid:durableId="1117330709">
    <w:abstractNumId w:val="76"/>
  </w:num>
  <w:num w:numId="75" w16cid:durableId="58483758">
    <w:abstractNumId w:val="72"/>
  </w:num>
  <w:num w:numId="76" w16cid:durableId="832916051">
    <w:abstractNumId w:val="14"/>
  </w:num>
  <w:num w:numId="77" w16cid:durableId="1626080405">
    <w:abstractNumId w:val="1"/>
  </w:num>
  <w:num w:numId="78" w16cid:durableId="1817139707">
    <w:abstractNumId w:val="46"/>
  </w:num>
  <w:num w:numId="79" w16cid:durableId="356270198">
    <w:abstractNumId w:val="30"/>
  </w:num>
  <w:num w:numId="80" w16cid:durableId="1842895169">
    <w:abstractNumId w:val="6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fillcolor="none [1304]">
      <v:fill color="none [1304]"/>
      <v:stroke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wNzMyNTUzMTMwMjNT0lEKTi0uzszPAykwNK4FAJnn/GstAAAA"/>
  </w:docVars>
  <w:rsids>
    <w:rsidRoot w:val="00C34EDB"/>
    <w:rsid w:val="000024A7"/>
    <w:rsid w:val="0000341C"/>
    <w:rsid w:val="0000399F"/>
    <w:rsid w:val="00004AD8"/>
    <w:rsid w:val="00005449"/>
    <w:rsid w:val="00010A14"/>
    <w:rsid w:val="00011A6A"/>
    <w:rsid w:val="000130A3"/>
    <w:rsid w:val="00013874"/>
    <w:rsid w:val="00017599"/>
    <w:rsid w:val="00022CC0"/>
    <w:rsid w:val="000246B1"/>
    <w:rsid w:val="00024FA2"/>
    <w:rsid w:val="000254D6"/>
    <w:rsid w:val="0002576C"/>
    <w:rsid w:val="00026219"/>
    <w:rsid w:val="000269E8"/>
    <w:rsid w:val="00027EBC"/>
    <w:rsid w:val="00030332"/>
    <w:rsid w:val="00031648"/>
    <w:rsid w:val="00032F12"/>
    <w:rsid w:val="0003469B"/>
    <w:rsid w:val="00043945"/>
    <w:rsid w:val="00044197"/>
    <w:rsid w:val="000447C1"/>
    <w:rsid w:val="000479FB"/>
    <w:rsid w:val="00047C77"/>
    <w:rsid w:val="00050BD3"/>
    <w:rsid w:val="00052C03"/>
    <w:rsid w:val="00053150"/>
    <w:rsid w:val="00053577"/>
    <w:rsid w:val="00053A17"/>
    <w:rsid w:val="000549E3"/>
    <w:rsid w:val="000560DF"/>
    <w:rsid w:val="0005650F"/>
    <w:rsid w:val="0005738E"/>
    <w:rsid w:val="00057A6B"/>
    <w:rsid w:val="00062D22"/>
    <w:rsid w:val="00063D17"/>
    <w:rsid w:val="00066FF4"/>
    <w:rsid w:val="000720FD"/>
    <w:rsid w:val="00072EB1"/>
    <w:rsid w:val="00073CEC"/>
    <w:rsid w:val="00074EB7"/>
    <w:rsid w:val="000755EE"/>
    <w:rsid w:val="00076069"/>
    <w:rsid w:val="00076672"/>
    <w:rsid w:val="00077A1A"/>
    <w:rsid w:val="000824EE"/>
    <w:rsid w:val="00083276"/>
    <w:rsid w:val="00083FAB"/>
    <w:rsid w:val="00084314"/>
    <w:rsid w:val="000935FB"/>
    <w:rsid w:val="00093D0F"/>
    <w:rsid w:val="00093E96"/>
    <w:rsid w:val="00094B7F"/>
    <w:rsid w:val="0009544F"/>
    <w:rsid w:val="0009616A"/>
    <w:rsid w:val="000A03FF"/>
    <w:rsid w:val="000A06ED"/>
    <w:rsid w:val="000A276B"/>
    <w:rsid w:val="000A32A6"/>
    <w:rsid w:val="000A3D13"/>
    <w:rsid w:val="000A4774"/>
    <w:rsid w:val="000A5E98"/>
    <w:rsid w:val="000A6C61"/>
    <w:rsid w:val="000B04E3"/>
    <w:rsid w:val="000B149A"/>
    <w:rsid w:val="000B29D9"/>
    <w:rsid w:val="000B3249"/>
    <w:rsid w:val="000B5EA1"/>
    <w:rsid w:val="000B6FD1"/>
    <w:rsid w:val="000B7018"/>
    <w:rsid w:val="000B72B1"/>
    <w:rsid w:val="000B7C45"/>
    <w:rsid w:val="000B7EB6"/>
    <w:rsid w:val="000C15E2"/>
    <w:rsid w:val="000C1A92"/>
    <w:rsid w:val="000C5500"/>
    <w:rsid w:val="000C7341"/>
    <w:rsid w:val="000D0ED2"/>
    <w:rsid w:val="000D3866"/>
    <w:rsid w:val="000D416D"/>
    <w:rsid w:val="000D42FF"/>
    <w:rsid w:val="000D5246"/>
    <w:rsid w:val="000D5EC7"/>
    <w:rsid w:val="000D7FE0"/>
    <w:rsid w:val="000E2F2D"/>
    <w:rsid w:val="000E596B"/>
    <w:rsid w:val="000E5DE1"/>
    <w:rsid w:val="000E7341"/>
    <w:rsid w:val="000E7E6E"/>
    <w:rsid w:val="000F53B6"/>
    <w:rsid w:val="000F56DD"/>
    <w:rsid w:val="000F608D"/>
    <w:rsid w:val="00100A8A"/>
    <w:rsid w:val="00100FC6"/>
    <w:rsid w:val="001021BA"/>
    <w:rsid w:val="00102C50"/>
    <w:rsid w:val="001039D1"/>
    <w:rsid w:val="00104D89"/>
    <w:rsid w:val="001055D0"/>
    <w:rsid w:val="00112CEB"/>
    <w:rsid w:val="0011410A"/>
    <w:rsid w:val="00114225"/>
    <w:rsid w:val="001143CF"/>
    <w:rsid w:val="00115BB4"/>
    <w:rsid w:val="00116C1A"/>
    <w:rsid w:val="00120810"/>
    <w:rsid w:val="00120995"/>
    <w:rsid w:val="001222ED"/>
    <w:rsid w:val="00122459"/>
    <w:rsid w:val="0012338A"/>
    <w:rsid w:val="00125BFB"/>
    <w:rsid w:val="00125DDE"/>
    <w:rsid w:val="001272A3"/>
    <w:rsid w:val="00127F30"/>
    <w:rsid w:val="00131758"/>
    <w:rsid w:val="00131879"/>
    <w:rsid w:val="0013193B"/>
    <w:rsid w:val="0013204F"/>
    <w:rsid w:val="001356D2"/>
    <w:rsid w:val="00136208"/>
    <w:rsid w:val="001401A0"/>
    <w:rsid w:val="00140368"/>
    <w:rsid w:val="0014142C"/>
    <w:rsid w:val="0014197F"/>
    <w:rsid w:val="001435E0"/>
    <w:rsid w:val="001437F4"/>
    <w:rsid w:val="001443E9"/>
    <w:rsid w:val="00145753"/>
    <w:rsid w:val="00146264"/>
    <w:rsid w:val="001466B1"/>
    <w:rsid w:val="00151DD9"/>
    <w:rsid w:val="001521C4"/>
    <w:rsid w:val="00152847"/>
    <w:rsid w:val="00152B3E"/>
    <w:rsid w:val="0015318E"/>
    <w:rsid w:val="00154766"/>
    <w:rsid w:val="00154AB9"/>
    <w:rsid w:val="00154FE6"/>
    <w:rsid w:val="00156DBF"/>
    <w:rsid w:val="00157AFB"/>
    <w:rsid w:val="0016004F"/>
    <w:rsid w:val="00163EB4"/>
    <w:rsid w:val="0016532F"/>
    <w:rsid w:val="001663A6"/>
    <w:rsid w:val="00166FFC"/>
    <w:rsid w:val="001677F2"/>
    <w:rsid w:val="00171F0D"/>
    <w:rsid w:val="001747FC"/>
    <w:rsid w:val="001754CB"/>
    <w:rsid w:val="00177872"/>
    <w:rsid w:val="00177A97"/>
    <w:rsid w:val="00177DCB"/>
    <w:rsid w:val="001802A6"/>
    <w:rsid w:val="001809A0"/>
    <w:rsid w:val="00180AF0"/>
    <w:rsid w:val="0018310C"/>
    <w:rsid w:val="001835C0"/>
    <w:rsid w:val="001843CE"/>
    <w:rsid w:val="00186AF3"/>
    <w:rsid w:val="00191180"/>
    <w:rsid w:val="00191908"/>
    <w:rsid w:val="0019320A"/>
    <w:rsid w:val="00193D89"/>
    <w:rsid w:val="00194B22"/>
    <w:rsid w:val="00194E49"/>
    <w:rsid w:val="00195CC0"/>
    <w:rsid w:val="00196F4D"/>
    <w:rsid w:val="00197961"/>
    <w:rsid w:val="00197BFB"/>
    <w:rsid w:val="001A01AA"/>
    <w:rsid w:val="001A0D7B"/>
    <w:rsid w:val="001A2502"/>
    <w:rsid w:val="001A33CB"/>
    <w:rsid w:val="001A7345"/>
    <w:rsid w:val="001A79A3"/>
    <w:rsid w:val="001A7C64"/>
    <w:rsid w:val="001B058F"/>
    <w:rsid w:val="001B0B04"/>
    <w:rsid w:val="001B0D5D"/>
    <w:rsid w:val="001B0F0C"/>
    <w:rsid w:val="001B3375"/>
    <w:rsid w:val="001B3F04"/>
    <w:rsid w:val="001B7B01"/>
    <w:rsid w:val="001C0830"/>
    <w:rsid w:val="001C1A7A"/>
    <w:rsid w:val="001C1D71"/>
    <w:rsid w:val="001C1F9B"/>
    <w:rsid w:val="001C21B0"/>
    <w:rsid w:val="001C2771"/>
    <w:rsid w:val="001C2C4D"/>
    <w:rsid w:val="001C38A8"/>
    <w:rsid w:val="001C5ABD"/>
    <w:rsid w:val="001D0BF7"/>
    <w:rsid w:val="001D1838"/>
    <w:rsid w:val="001D54DE"/>
    <w:rsid w:val="001D6045"/>
    <w:rsid w:val="001D6A8E"/>
    <w:rsid w:val="001D6D82"/>
    <w:rsid w:val="001E1E4F"/>
    <w:rsid w:val="001E2A6F"/>
    <w:rsid w:val="001E5574"/>
    <w:rsid w:val="001F0B6C"/>
    <w:rsid w:val="001F0D0D"/>
    <w:rsid w:val="001F26FA"/>
    <w:rsid w:val="001F2FE1"/>
    <w:rsid w:val="001F3DB5"/>
    <w:rsid w:val="001F5138"/>
    <w:rsid w:val="002001C8"/>
    <w:rsid w:val="00200D65"/>
    <w:rsid w:val="00201DB6"/>
    <w:rsid w:val="0020403D"/>
    <w:rsid w:val="00205684"/>
    <w:rsid w:val="0020763F"/>
    <w:rsid w:val="00210341"/>
    <w:rsid w:val="00211383"/>
    <w:rsid w:val="0021496C"/>
    <w:rsid w:val="00217042"/>
    <w:rsid w:val="002176B2"/>
    <w:rsid w:val="00220266"/>
    <w:rsid w:val="00221FA6"/>
    <w:rsid w:val="002232B0"/>
    <w:rsid w:val="00223659"/>
    <w:rsid w:val="00223AE9"/>
    <w:rsid w:val="00223E39"/>
    <w:rsid w:val="00224CAA"/>
    <w:rsid w:val="002263D3"/>
    <w:rsid w:val="002300D4"/>
    <w:rsid w:val="00230142"/>
    <w:rsid w:val="0023105E"/>
    <w:rsid w:val="0023286B"/>
    <w:rsid w:val="00233837"/>
    <w:rsid w:val="0023404F"/>
    <w:rsid w:val="00235D07"/>
    <w:rsid w:val="00237AAC"/>
    <w:rsid w:val="0024260B"/>
    <w:rsid w:val="00242B62"/>
    <w:rsid w:val="00242C13"/>
    <w:rsid w:val="002433C2"/>
    <w:rsid w:val="002442E8"/>
    <w:rsid w:val="00247668"/>
    <w:rsid w:val="00247DB3"/>
    <w:rsid w:val="00254174"/>
    <w:rsid w:val="00254FE0"/>
    <w:rsid w:val="002561CD"/>
    <w:rsid w:val="00256EF3"/>
    <w:rsid w:val="00257BBF"/>
    <w:rsid w:val="00260BE8"/>
    <w:rsid w:val="00263E93"/>
    <w:rsid w:val="00265C75"/>
    <w:rsid w:val="00266C3C"/>
    <w:rsid w:val="0026723C"/>
    <w:rsid w:val="00267F59"/>
    <w:rsid w:val="00271005"/>
    <w:rsid w:val="00272E34"/>
    <w:rsid w:val="00274E75"/>
    <w:rsid w:val="0027616F"/>
    <w:rsid w:val="002769FC"/>
    <w:rsid w:val="002775C7"/>
    <w:rsid w:val="002803FE"/>
    <w:rsid w:val="0028250A"/>
    <w:rsid w:val="00282778"/>
    <w:rsid w:val="0028285F"/>
    <w:rsid w:val="002833AB"/>
    <w:rsid w:val="002855D0"/>
    <w:rsid w:val="00286F30"/>
    <w:rsid w:val="00291CBB"/>
    <w:rsid w:val="00293789"/>
    <w:rsid w:val="00294247"/>
    <w:rsid w:val="0029530F"/>
    <w:rsid w:val="00296F4E"/>
    <w:rsid w:val="00297D7E"/>
    <w:rsid w:val="002A0F84"/>
    <w:rsid w:val="002A29B0"/>
    <w:rsid w:val="002A2EF4"/>
    <w:rsid w:val="002A31C3"/>
    <w:rsid w:val="002A3E0A"/>
    <w:rsid w:val="002A3F1E"/>
    <w:rsid w:val="002A45FC"/>
    <w:rsid w:val="002A6709"/>
    <w:rsid w:val="002B1332"/>
    <w:rsid w:val="002B29A2"/>
    <w:rsid w:val="002B3927"/>
    <w:rsid w:val="002B4405"/>
    <w:rsid w:val="002B61F1"/>
    <w:rsid w:val="002B6F2E"/>
    <w:rsid w:val="002C09F4"/>
    <w:rsid w:val="002C1ADC"/>
    <w:rsid w:val="002C2596"/>
    <w:rsid w:val="002C2F97"/>
    <w:rsid w:val="002C33FB"/>
    <w:rsid w:val="002C385D"/>
    <w:rsid w:val="002C3EBE"/>
    <w:rsid w:val="002C5160"/>
    <w:rsid w:val="002C77F9"/>
    <w:rsid w:val="002D07F5"/>
    <w:rsid w:val="002D297F"/>
    <w:rsid w:val="002D301D"/>
    <w:rsid w:val="002D4523"/>
    <w:rsid w:val="002D6037"/>
    <w:rsid w:val="002E0A53"/>
    <w:rsid w:val="002E1367"/>
    <w:rsid w:val="002E1585"/>
    <w:rsid w:val="002E1B72"/>
    <w:rsid w:val="002E2CD7"/>
    <w:rsid w:val="002E4074"/>
    <w:rsid w:val="002E6E54"/>
    <w:rsid w:val="002E6FE2"/>
    <w:rsid w:val="002E787A"/>
    <w:rsid w:val="002F1DCE"/>
    <w:rsid w:val="002F2F7D"/>
    <w:rsid w:val="002F417F"/>
    <w:rsid w:val="002F5046"/>
    <w:rsid w:val="002F6598"/>
    <w:rsid w:val="002F69C9"/>
    <w:rsid w:val="002F75A3"/>
    <w:rsid w:val="0030158B"/>
    <w:rsid w:val="00302ED5"/>
    <w:rsid w:val="003033DF"/>
    <w:rsid w:val="00303E35"/>
    <w:rsid w:val="0030542B"/>
    <w:rsid w:val="0030695E"/>
    <w:rsid w:val="00306E93"/>
    <w:rsid w:val="00311457"/>
    <w:rsid w:val="00311E7D"/>
    <w:rsid w:val="003139F9"/>
    <w:rsid w:val="0031600C"/>
    <w:rsid w:val="00316D04"/>
    <w:rsid w:val="00316D69"/>
    <w:rsid w:val="0032019E"/>
    <w:rsid w:val="0032028A"/>
    <w:rsid w:val="003206B0"/>
    <w:rsid w:val="00321649"/>
    <w:rsid w:val="00321D2E"/>
    <w:rsid w:val="0032228A"/>
    <w:rsid w:val="0032489C"/>
    <w:rsid w:val="003254B1"/>
    <w:rsid w:val="00326514"/>
    <w:rsid w:val="003267D8"/>
    <w:rsid w:val="00326A32"/>
    <w:rsid w:val="00326DDE"/>
    <w:rsid w:val="003271D1"/>
    <w:rsid w:val="003278DF"/>
    <w:rsid w:val="003278FF"/>
    <w:rsid w:val="00327AE4"/>
    <w:rsid w:val="00330463"/>
    <w:rsid w:val="00331967"/>
    <w:rsid w:val="0033222E"/>
    <w:rsid w:val="0033426F"/>
    <w:rsid w:val="0033689F"/>
    <w:rsid w:val="00336991"/>
    <w:rsid w:val="00337A0F"/>
    <w:rsid w:val="00337F45"/>
    <w:rsid w:val="00341022"/>
    <w:rsid w:val="0034125F"/>
    <w:rsid w:val="003417AB"/>
    <w:rsid w:val="003421AA"/>
    <w:rsid w:val="0034347B"/>
    <w:rsid w:val="00343A0F"/>
    <w:rsid w:val="003440BF"/>
    <w:rsid w:val="00344B53"/>
    <w:rsid w:val="00346D89"/>
    <w:rsid w:val="003518FB"/>
    <w:rsid w:val="0035244D"/>
    <w:rsid w:val="0035469A"/>
    <w:rsid w:val="00354CBF"/>
    <w:rsid w:val="003561A6"/>
    <w:rsid w:val="0035793D"/>
    <w:rsid w:val="00357B42"/>
    <w:rsid w:val="00361013"/>
    <w:rsid w:val="00364392"/>
    <w:rsid w:val="003650C3"/>
    <w:rsid w:val="00365355"/>
    <w:rsid w:val="003678B6"/>
    <w:rsid w:val="003717BD"/>
    <w:rsid w:val="00373D86"/>
    <w:rsid w:val="003740E2"/>
    <w:rsid w:val="003749CE"/>
    <w:rsid w:val="0037607E"/>
    <w:rsid w:val="0037701C"/>
    <w:rsid w:val="003776DF"/>
    <w:rsid w:val="00382683"/>
    <w:rsid w:val="0038368E"/>
    <w:rsid w:val="0038503F"/>
    <w:rsid w:val="00385728"/>
    <w:rsid w:val="00387EE2"/>
    <w:rsid w:val="003902C2"/>
    <w:rsid w:val="00390F02"/>
    <w:rsid w:val="0039271C"/>
    <w:rsid w:val="00393DB4"/>
    <w:rsid w:val="003943A4"/>
    <w:rsid w:val="00396DFA"/>
    <w:rsid w:val="003978D9"/>
    <w:rsid w:val="00397FB2"/>
    <w:rsid w:val="003A345C"/>
    <w:rsid w:val="003A41EC"/>
    <w:rsid w:val="003A4319"/>
    <w:rsid w:val="003A4E29"/>
    <w:rsid w:val="003A4F9B"/>
    <w:rsid w:val="003A5013"/>
    <w:rsid w:val="003A7E09"/>
    <w:rsid w:val="003B00CB"/>
    <w:rsid w:val="003B0EA5"/>
    <w:rsid w:val="003B2287"/>
    <w:rsid w:val="003B242A"/>
    <w:rsid w:val="003B2444"/>
    <w:rsid w:val="003B3171"/>
    <w:rsid w:val="003B35E7"/>
    <w:rsid w:val="003B3605"/>
    <w:rsid w:val="003B7904"/>
    <w:rsid w:val="003B7D12"/>
    <w:rsid w:val="003C0F6C"/>
    <w:rsid w:val="003C1FC0"/>
    <w:rsid w:val="003C2CE1"/>
    <w:rsid w:val="003C4055"/>
    <w:rsid w:val="003C4CB7"/>
    <w:rsid w:val="003C5DF8"/>
    <w:rsid w:val="003C6A93"/>
    <w:rsid w:val="003C6DF4"/>
    <w:rsid w:val="003C7823"/>
    <w:rsid w:val="003C7899"/>
    <w:rsid w:val="003D1E5B"/>
    <w:rsid w:val="003D278D"/>
    <w:rsid w:val="003D2919"/>
    <w:rsid w:val="003D3346"/>
    <w:rsid w:val="003D344F"/>
    <w:rsid w:val="003D3776"/>
    <w:rsid w:val="003D3FEA"/>
    <w:rsid w:val="003D5A2B"/>
    <w:rsid w:val="003D63E0"/>
    <w:rsid w:val="003D6C46"/>
    <w:rsid w:val="003D6C6A"/>
    <w:rsid w:val="003D6D8F"/>
    <w:rsid w:val="003E02C0"/>
    <w:rsid w:val="003E1BB6"/>
    <w:rsid w:val="003E2661"/>
    <w:rsid w:val="003E2CA5"/>
    <w:rsid w:val="003E316B"/>
    <w:rsid w:val="003E33E4"/>
    <w:rsid w:val="003E40C0"/>
    <w:rsid w:val="003E412B"/>
    <w:rsid w:val="003E4569"/>
    <w:rsid w:val="003E5484"/>
    <w:rsid w:val="003E79BF"/>
    <w:rsid w:val="003F42E8"/>
    <w:rsid w:val="003F46DF"/>
    <w:rsid w:val="003F558A"/>
    <w:rsid w:val="003F62E3"/>
    <w:rsid w:val="004001EB"/>
    <w:rsid w:val="00402100"/>
    <w:rsid w:val="004034C9"/>
    <w:rsid w:val="00403C8D"/>
    <w:rsid w:val="00404366"/>
    <w:rsid w:val="00404435"/>
    <w:rsid w:val="004070C4"/>
    <w:rsid w:val="004079E2"/>
    <w:rsid w:val="00407F77"/>
    <w:rsid w:val="0041613E"/>
    <w:rsid w:val="0041703B"/>
    <w:rsid w:val="0042451F"/>
    <w:rsid w:val="00424777"/>
    <w:rsid w:val="0042542C"/>
    <w:rsid w:val="004258B6"/>
    <w:rsid w:val="00432CC5"/>
    <w:rsid w:val="00433648"/>
    <w:rsid w:val="00434C6F"/>
    <w:rsid w:val="00434CC5"/>
    <w:rsid w:val="00436FDD"/>
    <w:rsid w:val="00437A16"/>
    <w:rsid w:val="00440F8B"/>
    <w:rsid w:val="0044171F"/>
    <w:rsid w:val="00443B53"/>
    <w:rsid w:val="00444586"/>
    <w:rsid w:val="004450EE"/>
    <w:rsid w:val="00445759"/>
    <w:rsid w:val="00445A0A"/>
    <w:rsid w:val="00446B53"/>
    <w:rsid w:val="00450222"/>
    <w:rsid w:val="004508AB"/>
    <w:rsid w:val="004511E7"/>
    <w:rsid w:val="004573DA"/>
    <w:rsid w:val="0046030F"/>
    <w:rsid w:val="00461569"/>
    <w:rsid w:val="00464535"/>
    <w:rsid w:val="00465543"/>
    <w:rsid w:val="004658F7"/>
    <w:rsid w:val="004666B0"/>
    <w:rsid w:val="00466DF8"/>
    <w:rsid w:val="00466DFC"/>
    <w:rsid w:val="004678DC"/>
    <w:rsid w:val="00467A95"/>
    <w:rsid w:val="00467C48"/>
    <w:rsid w:val="00467D0A"/>
    <w:rsid w:val="0047003E"/>
    <w:rsid w:val="00472E74"/>
    <w:rsid w:val="00472ED2"/>
    <w:rsid w:val="00473827"/>
    <w:rsid w:val="00475678"/>
    <w:rsid w:val="00475EE3"/>
    <w:rsid w:val="004776F7"/>
    <w:rsid w:val="004778FB"/>
    <w:rsid w:val="0048052B"/>
    <w:rsid w:val="00480A19"/>
    <w:rsid w:val="00480FFF"/>
    <w:rsid w:val="00482763"/>
    <w:rsid w:val="0048294C"/>
    <w:rsid w:val="004838E6"/>
    <w:rsid w:val="00486202"/>
    <w:rsid w:val="004866DE"/>
    <w:rsid w:val="00487BC9"/>
    <w:rsid w:val="00487D7C"/>
    <w:rsid w:val="00491B28"/>
    <w:rsid w:val="004923AD"/>
    <w:rsid w:val="004928EC"/>
    <w:rsid w:val="00492B63"/>
    <w:rsid w:val="004975E1"/>
    <w:rsid w:val="00497851"/>
    <w:rsid w:val="004978AA"/>
    <w:rsid w:val="004A0CBC"/>
    <w:rsid w:val="004A19FB"/>
    <w:rsid w:val="004A3539"/>
    <w:rsid w:val="004A37DF"/>
    <w:rsid w:val="004A3980"/>
    <w:rsid w:val="004A420A"/>
    <w:rsid w:val="004A5B5E"/>
    <w:rsid w:val="004A62C9"/>
    <w:rsid w:val="004A6303"/>
    <w:rsid w:val="004A7522"/>
    <w:rsid w:val="004A7DBB"/>
    <w:rsid w:val="004B0E78"/>
    <w:rsid w:val="004B1F82"/>
    <w:rsid w:val="004B299C"/>
    <w:rsid w:val="004B32EB"/>
    <w:rsid w:val="004B3C99"/>
    <w:rsid w:val="004B4840"/>
    <w:rsid w:val="004C3661"/>
    <w:rsid w:val="004C56C1"/>
    <w:rsid w:val="004C57CF"/>
    <w:rsid w:val="004C5D9F"/>
    <w:rsid w:val="004C679E"/>
    <w:rsid w:val="004C7798"/>
    <w:rsid w:val="004D0A47"/>
    <w:rsid w:val="004D2839"/>
    <w:rsid w:val="004D2B2F"/>
    <w:rsid w:val="004D4B86"/>
    <w:rsid w:val="004D671F"/>
    <w:rsid w:val="004D742C"/>
    <w:rsid w:val="004D7578"/>
    <w:rsid w:val="004D77B6"/>
    <w:rsid w:val="004E0AAA"/>
    <w:rsid w:val="004E11D6"/>
    <w:rsid w:val="004E185B"/>
    <w:rsid w:val="004E1C4C"/>
    <w:rsid w:val="004E1F04"/>
    <w:rsid w:val="004E2152"/>
    <w:rsid w:val="004E6FF8"/>
    <w:rsid w:val="004F0484"/>
    <w:rsid w:val="004F0EFD"/>
    <w:rsid w:val="004F36D6"/>
    <w:rsid w:val="004F6BE5"/>
    <w:rsid w:val="004F7454"/>
    <w:rsid w:val="005002B9"/>
    <w:rsid w:val="00500BA5"/>
    <w:rsid w:val="0050141A"/>
    <w:rsid w:val="00502FBD"/>
    <w:rsid w:val="00503F91"/>
    <w:rsid w:val="00504795"/>
    <w:rsid w:val="00505030"/>
    <w:rsid w:val="005059D0"/>
    <w:rsid w:val="0050646B"/>
    <w:rsid w:val="00510235"/>
    <w:rsid w:val="00510536"/>
    <w:rsid w:val="00510B53"/>
    <w:rsid w:val="00510EBB"/>
    <w:rsid w:val="0051265A"/>
    <w:rsid w:val="005127C2"/>
    <w:rsid w:val="0051485F"/>
    <w:rsid w:val="00515EC7"/>
    <w:rsid w:val="005161E9"/>
    <w:rsid w:val="00516E0B"/>
    <w:rsid w:val="00517445"/>
    <w:rsid w:val="00517CBE"/>
    <w:rsid w:val="00520C01"/>
    <w:rsid w:val="00523173"/>
    <w:rsid w:val="005250E5"/>
    <w:rsid w:val="00526594"/>
    <w:rsid w:val="00526FD5"/>
    <w:rsid w:val="005301DA"/>
    <w:rsid w:val="0053099B"/>
    <w:rsid w:val="00530B7B"/>
    <w:rsid w:val="00531ABB"/>
    <w:rsid w:val="00532011"/>
    <w:rsid w:val="005341D1"/>
    <w:rsid w:val="00534C1A"/>
    <w:rsid w:val="00534ECC"/>
    <w:rsid w:val="005354E4"/>
    <w:rsid w:val="00535600"/>
    <w:rsid w:val="00541103"/>
    <w:rsid w:val="0054217F"/>
    <w:rsid w:val="00542F34"/>
    <w:rsid w:val="00543384"/>
    <w:rsid w:val="005449EE"/>
    <w:rsid w:val="00550C99"/>
    <w:rsid w:val="00551490"/>
    <w:rsid w:val="00551A57"/>
    <w:rsid w:val="005536A7"/>
    <w:rsid w:val="005536AC"/>
    <w:rsid w:val="00553BA1"/>
    <w:rsid w:val="00560391"/>
    <w:rsid w:val="00566C6B"/>
    <w:rsid w:val="00571FF4"/>
    <w:rsid w:val="00572FF2"/>
    <w:rsid w:val="00574ABE"/>
    <w:rsid w:val="00575915"/>
    <w:rsid w:val="00575F58"/>
    <w:rsid w:val="00576D37"/>
    <w:rsid w:val="00576D5D"/>
    <w:rsid w:val="00577793"/>
    <w:rsid w:val="00577D27"/>
    <w:rsid w:val="00580AEB"/>
    <w:rsid w:val="00580D95"/>
    <w:rsid w:val="005818C5"/>
    <w:rsid w:val="005823F0"/>
    <w:rsid w:val="005839E9"/>
    <w:rsid w:val="00584B4F"/>
    <w:rsid w:val="0058576E"/>
    <w:rsid w:val="0058613D"/>
    <w:rsid w:val="0058726B"/>
    <w:rsid w:val="005906F1"/>
    <w:rsid w:val="0059203D"/>
    <w:rsid w:val="0059296C"/>
    <w:rsid w:val="00593534"/>
    <w:rsid w:val="00594047"/>
    <w:rsid w:val="00594776"/>
    <w:rsid w:val="00596A68"/>
    <w:rsid w:val="005A1E24"/>
    <w:rsid w:val="005A2685"/>
    <w:rsid w:val="005A30A4"/>
    <w:rsid w:val="005A3C4A"/>
    <w:rsid w:val="005A6210"/>
    <w:rsid w:val="005A662E"/>
    <w:rsid w:val="005A6BAD"/>
    <w:rsid w:val="005A6DC8"/>
    <w:rsid w:val="005A7CEB"/>
    <w:rsid w:val="005B0E0C"/>
    <w:rsid w:val="005B1E15"/>
    <w:rsid w:val="005B4130"/>
    <w:rsid w:val="005B55D0"/>
    <w:rsid w:val="005B6618"/>
    <w:rsid w:val="005B7407"/>
    <w:rsid w:val="005C1960"/>
    <w:rsid w:val="005C1D42"/>
    <w:rsid w:val="005C2FD4"/>
    <w:rsid w:val="005C497A"/>
    <w:rsid w:val="005C5B1D"/>
    <w:rsid w:val="005D2715"/>
    <w:rsid w:val="005D3D32"/>
    <w:rsid w:val="005D4A67"/>
    <w:rsid w:val="005D5849"/>
    <w:rsid w:val="005D756B"/>
    <w:rsid w:val="005E26EC"/>
    <w:rsid w:val="005E3EE0"/>
    <w:rsid w:val="005E53E2"/>
    <w:rsid w:val="005E53ED"/>
    <w:rsid w:val="005E57B4"/>
    <w:rsid w:val="005E7B40"/>
    <w:rsid w:val="005F07D7"/>
    <w:rsid w:val="005F26BA"/>
    <w:rsid w:val="005F3808"/>
    <w:rsid w:val="005F500D"/>
    <w:rsid w:val="005F6B2F"/>
    <w:rsid w:val="005F6D8B"/>
    <w:rsid w:val="00600306"/>
    <w:rsid w:val="0060116B"/>
    <w:rsid w:val="006026CE"/>
    <w:rsid w:val="00602DF9"/>
    <w:rsid w:val="0060394B"/>
    <w:rsid w:val="00604199"/>
    <w:rsid w:val="00605215"/>
    <w:rsid w:val="00606C04"/>
    <w:rsid w:val="006136B3"/>
    <w:rsid w:val="0061467E"/>
    <w:rsid w:val="006154FF"/>
    <w:rsid w:val="00616124"/>
    <w:rsid w:val="0061768E"/>
    <w:rsid w:val="00617B2B"/>
    <w:rsid w:val="00622467"/>
    <w:rsid w:val="006232A2"/>
    <w:rsid w:val="00623651"/>
    <w:rsid w:val="00624DED"/>
    <w:rsid w:val="00626A28"/>
    <w:rsid w:val="00626EFD"/>
    <w:rsid w:val="00627988"/>
    <w:rsid w:val="0063128A"/>
    <w:rsid w:val="00631BDC"/>
    <w:rsid w:val="0063343E"/>
    <w:rsid w:val="006349C5"/>
    <w:rsid w:val="0063519A"/>
    <w:rsid w:val="00635369"/>
    <w:rsid w:val="00636820"/>
    <w:rsid w:val="00640D7F"/>
    <w:rsid w:val="00643B92"/>
    <w:rsid w:val="006459A0"/>
    <w:rsid w:val="006479BF"/>
    <w:rsid w:val="00650907"/>
    <w:rsid w:val="0065155A"/>
    <w:rsid w:val="006544ED"/>
    <w:rsid w:val="006545E8"/>
    <w:rsid w:val="00655EBB"/>
    <w:rsid w:val="00657DBA"/>
    <w:rsid w:val="0066475F"/>
    <w:rsid w:val="0066518D"/>
    <w:rsid w:val="006661A0"/>
    <w:rsid w:val="0067052B"/>
    <w:rsid w:val="00671A6A"/>
    <w:rsid w:val="00671B45"/>
    <w:rsid w:val="0067308C"/>
    <w:rsid w:val="006748C0"/>
    <w:rsid w:val="00676364"/>
    <w:rsid w:val="00677F47"/>
    <w:rsid w:val="00677FC7"/>
    <w:rsid w:val="006804AD"/>
    <w:rsid w:val="00681BEF"/>
    <w:rsid w:val="00681F4C"/>
    <w:rsid w:val="0068241B"/>
    <w:rsid w:val="00682744"/>
    <w:rsid w:val="00683026"/>
    <w:rsid w:val="0068373A"/>
    <w:rsid w:val="0068569E"/>
    <w:rsid w:val="00686BF7"/>
    <w:rsid w:val="006872B6"/>
    <w:rsid w:val="006907AA"/>
    <w:rsid w:val="00690BEF"/>
    <w:rsid w:val="0069299A"/>
    <w:rsid w:val="006932D3"/>
    <w:rsid w:val="006A2DF5"/>
    <w:rsid w:val="006A2F27"/>
    <w:rsid w:val="006A5ECA"/>
    <w:rsid w:val="006B0BE6"/>
    <w:rsid w:val="006B3F2C"/>
    <w:rsid w:val="006B61D9"/>
    <w:rsid w:val="006B641F"/>
    <w:rsid w:val="006B6539"/>
    <w:rsid w:val="006C07F5"/>
    <w:rsid w:val="006C0989"/>
    <w:rsid w:val="006C1313"/>
    <w:rsid w:val="006C260C"/>
    <w:rsid w:val="006C28EB"/>
    <w:rsid w:val="006C3405"/>
    <w:rsid w:val="006C386F"/>
    <w:rsid w:val="006C498E"/>
    <w:rsid w:val="006C5636"/>
    <w:rsid w:val="006C5E9C"/>
    <w:rsid w:val="006C7445"/>
    <w:rsid w:val="006D1A51"/>
    <w:rsid w:val="006D7D75"/>
    <w:rsid w:val="006E091D"/>
    <w:rsid w:val="006E1435"/>
    <w:rsid w:val="006E15D8"/>
    <w:rsid w:val="006E241F"/>
    <w:rsid w:val="006E2C9E"/>
    <w:rsid w:val="006E3678"/>
    <w:rsid w:val="006E4000"/>
    <w:rsid w:val="006E40A0"/>
    <w:rsid w:val="006E5FB0"/>
    <w:rsid w:val="006E746E"/>
    <w:rsid w:val="006E7470"/>
    <w:rsid w:val="006F1550"/>
    <w:rsid w:val="006F2239"/>
    <w:rsid w:val="006F357F"/>
    <w:rsid w:val="006F5342"/>
    <w:rsid w:val="006F6689"/>
    <w:rsid w:val="00701C73"/>
    <w:rsid w:val="007036CF"/>
    <w:rsid w:val="00704E30"/>
    <w:rsid w:val="007054B6"/>
    <w:rsid w:val="007055D9"/>
    <w:rsid w:val="007056ED"/>
    <w:rsid w:val="007062CF"/>
    <w:rsid w:val="00707791"/>
    <w:rsid w:val="00710408"/>
    <w:rsid w:val="00711A9F"/>
    <w:rsid w:val="00712F5A"/>
    <w:rsid w:val="00713346"/>
    <w:rsid w:val="00713B5B"/>
    <w:rsid w:val="007143EC"/>
    <w:rsid w:val="00715044"/>
    <w:rsid w:val="007154DA"/>
    <w:rsid w:val="00720AE4"/>
    <w:rsid w:val="007213A8"/>
    <w:rsid w:val="00721E95"/>
    <w:rsid w:val="00724919"/>
    <w:rsid w:val="00724AAD"/>
    <w:rsid w:val="00727748"/>
    <w:rsid w:val="00727751"/>
    <w:rsid w:val="00730201"/>
    <w:rsid w:val="00732C11"/>
    <w:rsid w:val="00733D68"/>
    <w:rsid w:val="00733DC7"/>
    <w:rsid w:val="00734FE1"/>
    <w:rsid w:val="00735A10"/>
    <w:rsid w:val="00735C27"/>
    <w:rsid w:val="00736072"/>
    <w:rsid w:val="00736897"/>
    <w:rsid w:val="007376C8"/>
    <w:rsid w:val="0074191F"/>
    <w:rsid w:val="0074216D"/>
    <w:rsid w:val="007437B5"/>
    <w:rsid w:val="0074406B"/>
    <w:rsid w:val="007448BB"/>
    <w:rsid w:val="00744E9E"/>
    <w:rsid w:val="0074763E"/>
    <w:rsid w:val="00747DC3"/>
    <w:rsid w:val="00750D3F"/>
    <w:rsid w:val="007513BE"/>
    <w:rsid w:val="00751ED4"/>
    <w:rsid w:val="00751FFE"/>
    <w:rsid w:val="00752E34"/>
    <w:rsid w:val="00753B51"/>
    <w:rsid w:val="00754664"/>
    <w:rsid w:val="007549A6"/>
    <w:rsid w:val="00755642"/>
    <w:rsid w:val="00755D68"/>
    <w:rsid w:val="00756279"/>
    <w:rsid w:val="007618A7"/>
    <w:rsid w:val="00761986"/>
    <w:rsid w:val="0076243F"/>
    <w:rsid w:val="00763631"/>
    <w:rsid w:val="00765DB5"/>
    <w:rsid w:val="00766409"/>
    <w:rsid w:val="00767C8A"/>
    <w:rsid w:val="00770310"/>
    <w:rsid w:val="00770363"/>
    <w:rsid w:val="00771FA8"/>
    <w:rsid w:val="00773DE6"/>
    <w:rsid w:val="00774402"/>
    <w:rsid w:val="007749B2"/>
    <w:rsid w:val="0078173B"/>
    <w:rsid w:val="00787331"/>
    <w:rsid w:val="00790351"/>
    <w:rsid w:val="007907B0"/>
    <w:rsid w:val="007910D0"/>
    <w:rsid w:val="00792CD4"/>
    <w:rsid w:val="007932EF"/>
    <w:rsid w:val="007933D0"/>
    <w:rsid w:val="00794695"/>
    <w:rsid w:val="00794707"/>
    <w:rsid w:val="0079591F"/>
    <w:rsid w:val="007A00F0"/>
    <w:rsid w:val="007A23E2"/>
    <w:rsid w:val="007A2F20"/>
    <w:rsid w:val="007A4C7A"/>
    <w:rsid w:val="007A5E08"/>
    <w:rsid w:val="007A6779"/>
    <w:rsid w:val="007A7BBA"/>
    <w:rsid w:val="007B170B"/>
    <w:rsid w:val="007B2F5B"/>
    <w:rsid w:val="007B3491"/>
    <w:rsid w:val="007B35E7"/>
    <w:rsid w:val="007B4606"/>
    <w:rsid w:val="007B6BF9"/>
    <w:rsid w:val="007B76AC"/>
    <w:rsid w:val="007C03B3"/>
    <w:rsid w:val="007C0694"/>
    <w:rsid w:val="007C22CC"/>
    <w:rsid w:val="007C63A4"/>
    <w:rsid w:val="007C6F4A"/>
    <w:rsid w:val="007D0FA3"/>
    <w:rsid w:val="007D15A3"/>
    <w:rsid w:val="007D183F"/>
    <w:rsid w:val="007D20BA"/>
    <w:rsid w:val="007D2459"/>
    <w:rsid w:val="007D2831"/>
    <w:rsid w:val="007D2B4D"/>
    <w:rsid w:val="007D42C9"/>
    <w:rsid w:val="007D45A6"/>
    <w:rsid w:val="007D4BE5"/>
    <w:rsid w:val="007D5229"/>
    <w:rsid w:val="007D5848"/>
    <w:rsid w:val="007E0D10"/>
    <w:rsid w:val="007E20C2"/>
    <w:rsid w:val="007E2A8E"/>
    <w:rsid w:val="007E3495"/>
    <w:rsid w:val="007F2043"/>
    <w:rsid w:val="007F2179"/>
    <w:rsid w:val="007F3E43"/>
    <w:rsid w:val="007F583D"/>
    <w:rsid w:val="007F5D79"/>
    <w:rsid w:val="007F637F"/>
    <w:rsid w:val="007F63FF"/>
    <w:rsid w:val="007F6F77"/>
    <w:rsid w:val="008009D6"/>
    <w:rsid w:val="00800FAB"/>
    <w:rsid w:val="008016C0"/>
    <w:rsid w:val="0080249C"/>
    <w:rsid w:val="0080509B"/>
    <w:rsid w:val="0080641C"/>
    <w:rsid w:val="00806553"/>
    <w:rsid w:val="0080665B"/>
    <w:rsid w:val="00806EC6"/>
    <w:rsid w:val="00810A33"/>
    <w:rsid w:val="00814929"/>
    <w:rsid w:val="008156D1"/>
    <w:rsid w:val="0081604A"/>
    <w:rsid w:val="00817482"/>
    <w:rsid w:val="0081760E"/>
    <w:rsid w:val="00820F2E"/>
    <w:rsid w:val="0082198C"/>
    <w:rsid w:val="0082347E"/>
    <w:rsid w:val="00825235"/>
    <w:rsid w:val="00825257"/>
    <w:rsid w:val="00826BEE"/>
    <w:rsid w:val="008275EE"/>
    <w:rsid w:val="00827B6E"/>
    <w:rsid w:val="008306A9"/>
    <w:rsid w:val="00830A70"/>
    <w:rsid w:val="00831022"/>
    <w:rsid w:val="00832A15"/>
    <w:rsid w:val="00833512"/>
    <w:rsid w:val="00833AA0"/>
    <w:rsid w:val="008369AA"/>
    <w:rsid w:val="00841D1A"/>
    <w:rsid w:val="0084292E"/>
    <w:rsid w:val="00842F75"/>
    <w:rsid w:val="00844651"/>
    <w:rsid w:val="00844D89"/>
    <w:rsid w:val="0084635C"/>
    <w:rsid w:val="008467C1"/>
    <w:rsid w:val="00847315"/>
    <w:rsid w:val="008508F7"/>
    <w:rsid w:val="00850B11"/>
    <w:rsid w:val="00851BA8"/>
    <w:rsid w:val="00851C95"/>
    <w:rsid w:val="008524F9"/>
    <w:rsid w:val="00852874"/>
    <w:rsid w:val="00854D51"/>
    <w:rsid w:val="00854F4A"/>
    <w:rsid w:val="008553D6"/>
    <w:rsid w:val="00864C84"/>
    <w:rsid w:val="0086628A"/>
    <w:rsid w:val="0087580D"/>
    <w:rsid w:val="008771E4"/>
    <w:rsid w:val="0088038F"/>
    <w:rsid w:val="00881A6D"/>
    <w:rsid w:val="008825B3"/>
    <w:rsid w:val="00883CC5"/>
    <w:rsid w:val="008863B8"/>
    <w:rsid w:val="00886BF8"/>
    <w:rsid w:val="00887B31"/>
    <w:rsid w:val="00890F45"/>
    <w:rsid w:val="008924B8"/>
    <w:rsid w:val="00892526"/>
    <w:rsid w:val="008953DD"/>
    <w:rsid w:val="0089691D"/>
    <w:rsid w:val="00896BE7"/>
    <w:rsid w:val="008973CE"/>
    <w:rsid w:val="008A00F3"/>
    <w:rsid w:val="008A1BD8"/>
    <w:rsid w:val="008A2DDB"/>
    <w:rsid w:val="008A4032"/>
    <w:rsid w:val="008A4702"/>
    <w:rsid w:val="008A5957"/>
    <w:rsid w:val="008A5C89"/>
    <w:rsid w:val="008A6C63"/>
    <w:rsid w:val="008A6CC4"/>
    <w:rsid w:val="008B0206"/>
    <w:rsid w:val="008B0AC6"/>
    <w:rsid w:val="008B17BE"/>
    <w:rsid w:val="008B1FA6"/>
    <w:rsid w:val="008B2C4B"/>
    <w:rsid w:val="008B3AB4"/>
    <w:rsid w:val="008B3CC2"/>
    <w:rsid w:val="008B44B7"/>
    <w:rsid w:val="008B47DC"/>
    <w:rsid w:val="008B6FD0"/>
    <w:rsid w:val="008C0A2E"/>
    <w:rsid w:val="008C0A87"/>
    <w:rsid w:val="008C2B2C"/>
    <w:rsid w:val="008C2CB5"/>
    <w:rsid w:val="008C2CD8"/>
    <w:rsid w:val="008C3AE0"/>
    <w:rsid w:val="008C4321"/>
    <w:rsid w:val="008C6146"/>
    <w:rsid w:val="008C62DA"/>
    <w:rsid w:val="008C7CFC"/>
    <w:rsid w:val="008C7F48"/>
    <w:rsid w:val="008D030D"/>
    <w:rsid w:val="008D05AF"/>
    <w:rsid w:val="008D1F60"/>
    <w:rsid w:val="008D21C3"/>
    <w:rsid w:val="008D4182"/>
    <w:rsid w:val="008D5AD0"/>
    <w:rsid w:val="008E0764"/>
    <w:rsid w:val="008E1A0A"/>
    <w:rsid w:val="008E2E54"/>
    <w:rsid w:val="008E5812"/>
    <w:rsid w:val="008E5CE9"/>
    <w:rsid w:val="008F1094"/>
    <w:rsid w:val="008F2F2F"/>
    <w:rsid w:val="008F3486"/>
    <w:rsid w:val="008F6A1A"/>
    <w:rsid w:val="0090013D"/>
    <w:rsid w:val="009019AD"/>
    <w:rsid w:val="00902C8A"/>
    <w:rsid w:val="0090639F"/>
    <w:rsid w:val="00907774"/>
    <w:rsid w:val="00907D7B"/>
    <w:rsid w:val="009104F0"/>
    <w:rsid w:val="00911DAD"/>
    <w:rsid w:val="00912370"/>
    <w:rsid w:val="009131C2"/>
    <w:rsid w:val="0091385F"/>
    <w:rsid w:val="00913B44"/>
    <w:rsid w:val="00913F92"/>
    <w:rsid w:val="009140B2"/>
    <w:rsid w:val="009143D1"/>
    <w:rsid w:val="009146F8"/>
    <w:rsid w:val="009160E3"/>
    <w:rsid w:val="00916BFE"/>
    <w:rsid w:val="00916E66"/>
    <w:rsid w:val="00921CF4"/>
    <w:rsid w:val="009235FE"/>
    <w:rsid w:val="009246E6"/>
    <w:rsid w:val="00925D5A"/>
    <w:rsid w:val="00926718"/>
    <w:rsid w:val="009274E4"/>
    <w:rsid w:val="00927C94"/>
    <w:rsid w:val="00927F14"/>
    <w:rsid w:val="009313E3"/>
    <w:rsid w:val="00931592"/>
    <w:rsid w:val="009316E1"/>
    <w:rsid w:val="00932026"/>
    <w:rsid w:val="00934C9B"/>
    <w:rsid w:val="009358E1"/>
    <w:rsid w:val="00936053"/>
    <w:rsid w:val="0093789B"/>
    <w:rsid w:val="009379AB"/>
    <w:rsid w:val="00940CFE"/>
    <w:rsid w:val="00940DBA"/>
    <w:rsid w:val="00941B16"/>
    <w:rsid w:val="00944A80"/>
    <w:rsid w:val="00944E42"/>
    <w:rsid w:val="00945293"/>
    <w:rsid w:val="00952434"/>
    <w:rsid w:val="00953B1C"/>
    <w:rsid w:val="0095788D"/>
    <w:rsid w:val="00960E11"/>
    <w:rsid w:val="00960E6E"/>
    <w:rsid w:val="00962E67"/>
    <w:rsid w:val="00964129"/>
    <w:rsid w:val="00964256"/>
    <w:rsid w:val="00965909"/>
    <w:rsid w:val="00966480"/>
    <w:rsid w:val="00970408"/>
    <w:rsid w:val="009716AC"/>
    <w:rsid w:val="00971A54"/>
    <w:rsid w:val="00974C7E"/>
    <w:rsid w:val="00975243"/>
    <w:rsid w:val="0097632B"/>
    <w:rsid w:val="00977E10"/>
    <w:rsid w:val="00981277"/>
    <w:rsid w:val="00981821"/>
    <w:rsid w:val="00981C50"/>
    <w:rsid w:val="00983A5B"/>
    <w:rsid w:val="009845C7"/>
    <w:rsid w:val="00993C4C"/>
    <w:rsid w:val="00994251"/>
    <w:rsid w:val="00994DC5"/>
    <w:rsid w:val="00995C6F"/>
    <w:rsid w:val="00996CC6"/>
    <w:rsid w:val="00997861"/>
    <w:rsid w:val="009A09B0"/>
    <w:rsid w:val="009A0DA7"/>
    <w:rsid w:val="009A1A8C"/>
    <w:rsid w:val="009A4D56"/>
    <w:rsid w:val="009A6FBA"/>
    <w:rsid w:val="009B2629"/>
    <w:rsid w:val="009B4B14"/>
    <w:rsid w:val="009B57C0"/>
    <w:rsid w:val="009B62CD"/>
    <w:rsid w:val="009B64D9"/>
    <w:rsid w:val="009B7C0E"/>
    <w:rsid w:val="009C01DF"/>
    <w:rsid w:val="009C1BEF"/>
    <w:rsid w:val="009C2224"/>
    <w:rsid w:val="009C5445"/>
    <w:rsid w:val="009D2437"/>
    <w:rsid w:val="009D273A"/>
    <w:rsid w:val="009D3719"/>
    <w:rsid w:val="009D3D16"/>
    <w:rsid w:val="009D621C"/>
    <w:rsid w:val="009E124C"/>
    <w:rsid w:val="009E1BCB"/>
    <w:rsid w:val="009E22A3"/>
    <w:rsid w:val="009E28EF"/>
    <w:rsid w:val="009E49A4"/>
    <w:rsid w:val="009F00EC"/>
    <w:rsid w:val="009F3645"/>
    <w:rsid w:val="009F56B3"/>
    <w:rsid w:val="00A00EF4"/>
    <w:rsid w:val="00A01AF8"/>
    <w:rsid w:val="00A01C07"/>
    <w:rsid w:val="00A01DB8"/>
    <w:rsid w:val="00A02624"/>
    <w:rsid w:val="00A02C32"/>
    <w:rsid w:val="00A031B1"/>
    <w:rsid w:val="00A055BA"/>
    <w:rsid w:val="00A05B9F"/>
    <w:rsid w:val="00A106E2"/>
    <w:rsid w:val="00A13D46"/>
    <w:rsid w:val="00A1485C"/>
    <w:rsid w:val="00A1642B"/>
    <w:rsid w:val="00A16F8B"/>
    <w:rsid w:val="00A174E0"/>
    <w:rsid w:val="00A20CF4"/>
    <w:rsid w:val="00A2213E"/>
    <w:rsid w:val="00A237A2"/>
    <w:rsid w:val="00A23DBE"/>
    <w:rsid w:val="00A31D97"/>
    <w:rsid w:val="00A31F09"/>
    <w:rsid w:val="00A323EF"/>
    <w:rsid w:val="00A3475B"/>
    <w:rsid w:val="00A401A3"/>
    <w:rsid w:val="00A40307"/>
    <w:rsid w:val="00A4282B"/>
    <w:rsid w:val="00A43A63"/>
    <w:rsid w:val="00A4504F"/>
    <w:rsid w:val="00A45400"/>
    <w:rsid w:val="00A45C0E"/>
    <w:rsid w:val="00A464DC"/>
    <w:rsid w:val="00A51857"/>
    <w:rsid w:val="00A53CC2"/>
    <w:rsid w:val="00A54DA3"/>
    <w:rsid w:val="00A55486"/>
    <w:rsid w:val="00A55D74"/>
    <w:rsid w:val="00A567F4"/>
    <w:rsid w:val="00A569D0"/>
    <w:rsid w:val="00A57B71"/>
    <w:rsid w:val="00A627B8"/>
    <w:rsid w:val="00A666A5"/>
    <w:rsid w:val="00A66EE5"/>
    <w:rsid w:val="00A678E6"/>
    <w:rsid w:val="00A7686A"/>
    <w:rsid w:val="00A772BE"/>
    <w:rsid w:val="00A77F2C"/>
    <w:rsid w:val="00A8325A"/>
    <w:rsid w:val="00A83C84"/>
    <w:rsid w:val="00A8459A"/>
    <w:rsid w:val="00A84854"/>
    <w:rsid w:val="00A84AC6"/>
    <w:rsid w:val="00A864E4"/>
    <w:rsid w:val="00A87664"/>
    <w:rsid w:val="00A87A6F"/>
    <w:rsid w:val="00A91AAE"/>
    <w:rsid w:val="00A91CD1"/>
    <w:rsid w:val="00A94E7F"/>
    <w:rsid w:val="00A950D1"/>
    <w:rsid w:val="00A95143"/>
    <w:rsid w:val="00A95646"/>
    <w:rsid w:val="00A96C76"/>
    <w:rsid w:val="00AA03E4"/>
    <w:rsid w:val="00AA0A84"/>
    <w:rsid w:val="00AA21FF"/>
    <w:rsid w:val="00AA32E6"/>
    <w:rsid w:val="00AA359F"/>
    <w:rsid w:val="00AA5CB9"/>
    <w:rsid w:val="00AA6CBF"/>
    <w:rsid w:val="00AA706B"/>
    <w:rsid w:val="00AB0605"/>
    <w:rsid w:val="00AB0827"/>
    <w:rsid w:val="00AB0AA1"/>
    <w:rsid w:val="00AB2585"/>
    <w:rsid w:val="00AB39BB"/>
    <w:rsid w:val="00AB3B19"/>
    <w:rsid w:val="00AB4FF9"/>
    <w:rsid w:val="00AB566B"/>
    <w:rsid w:val="00AB5A5B"/>
    <w:rsid w:val="00AC09D0"/>
    <w:rsid w:val="00AC1C21"/>
    <w:rsid w:val="00AC3824"/>
    <w:rsid w:val="00AC4C05"/>
    <w:rsid w:val="00AC4F0C"/>
    <w:rsid w:val="00AC6775"/>
    <w:rsid w:val="00AC70CB"/>
    <w:rsid w:val="00AD111D"/>
    <w:rsid w:val="00AD28FB"/>
    <w:rsid w:val="00AD58D0"/>
    <w:rsid w:val="00AD67A3"/>
    <w:rsid w:val="00AD7663"/>
    <w:rsid w:val="00AE42AE"/>
    <w:rsid w:val="00AE6FC8"/>
    <w:rsid w:val="00AE7C2B"/>
    <w:rsid w:val="00AF098D"/>
    <w:rsid w:val="00AF4D96"/>
    <w:rsid w:val="00AF56DD"/>
    <w:rsid w:val="00AF6E8D"/>
    <w:rsid w:val="00B009FA"/>
    <w:rsid w:val="00B00A7E"/>
    <w:rsid w:val="00B01454"/>
    <w:rsid w:val="00B0168A"/>
    <w:rsid w:val="00B02E72"/>
    <w:rsid w:val="00B02E93"/>
    <w:rsid w:val="00B044A0"/>
    <w:rsid w:val="00B04F9D"/>
    <w:rsid w:val="00B05676"/>
    <w:rsid w:val="00B11915"/>
    <w:rsid w:val="00B11CFE"/>
    <w:rsid w:val="00B1312E"/>
    <w:rsid w:val="00B1355A"/>
    <w:rsid w:val="00B14138"/>
    <w:rsid w:val="00B141FC"/>
    <w:rsid w:val="00B14775"/>
    <w:rsid w:val="00B154FD"/>
    <w:rsid w:val="00B1552A"/>
    <w:rsid w:val="00B17D93"/>
    <w:rsid w:val="00B207B6"/>
    <w:rsid w:val="00B21696"/>
    <w:rsid w:val="00B2352A"/>
    <w:rsid w:val="00B2469B"/>
    <w:rsid w:val="00B24E2B"/>
    <w:rsid w:val="00B253D2"/>
    <w:rsid w:val="00B27B2E"/>
    <w:rsid w:val="00B30A91"/>
    <w:rsid w:val="00B32083"/>
    <w:rsid w:val="00B323E9"/>
    <w:rsid w:val="00B344C1"/>
    <w:rsid w:val="00B35529"/>
    <w:rsid w:val="00B36117"/>
    <w:rsid w:val="00B3637F"/>
    <w:rsid w:val="00B364C9"/>
    <w:rsid w:val="00B37B3A"/>
    <w:rsid w:val="00B41619"/>
    <w:rsid w:val="00B422CE"/>
    <w:rsid w:val="00B44AE6"/>
    <w:rsid w:val="00B46DFD"/>
    <w:rsid w:val="00B47FD8"/>
    <w:rsid w:val="00B50635"/>
    <w:rsid w:val="00B51C80"/>
    <w:rsid w:val="00B520F5"/>
    <w:rsid w:val="00B5382D"/>
    <w:rsid w:val="00B544DD"/>
    <w:rsid w:val="00B55140"/>
    <w:rsid w:val="00B56BBA"/>
    <w:rsid w:val="00B573C8"/>
    <w:rsid w:val="00B574A0"/>
    <w:rsid w:val="00B57651"/>
    <w:rsid w:val="00B6301D"/>
    <w:rsid w:val="00B6310C"/>
    <w:rsid w:val="00B6335E"/>
    <w:rsid w:val="00B633E0"/>
    <w:rsid w:val="00B63CDB"/>
    <w:rsid w:val="00B64630"/>
    <w:rsid w:val="00B6701C"/>
    <w:rsid w:val="00B67593"/>
    <w:rsid w:val="00B70147"/>
    <w:rsid w:val="00B75CB6"/>
    <w:rsid w:val="00B76BE1"/>
    <w:rsid w:val="00B77540"/>
    <w:rsid w:val="00B814FC"/>
    <w:rsid w:val="00B82C2D"/>
    <w:rsid w:val="00B8369A"/>
    <w:rsid w:val="00B837BA"/>
    <w:rsid w:val="00B83B51"/>
    <w:rsid w:val="00B83DFB"/>
    <w:rsid w:val="00B8573F"/>
    <w:rsid w:val="00B85F6A"/>
    <w:rsid w:val="00B8691B"/>
    <w:rsid w:val="00B86AC9"/>
    <w:rsid w:val="00B875D2"/>
    <w:rsid w:val="00B875EF"/>
    <w:rsid w:val="00B87ACA"/>
    <w:rsid w:val="00B90A5A"/>
    <w:rsid w:val="00B910F4"/>
    <w:rsid w:val="00B91368"/>
    <w:rsid w:val="00B91D9F"/>
    <w:rsid w:val="00B9205A"/>
    <w:rsid w:val="00B92424"/>
    <w:rsid w:val="00B9522E"/>
    <w:rsid w:val="00B95D59"/>
    <w:rsid w:val="00BA03F1"/>
    <w:rsid w:val="00BA1960"/>
    <w:rsid w:val="00BA28C3"/>
    <w:rsid w:val="00BA37C4"/>
    <w:rsid w:val="00BA42AE"/>
    <w:rsid w:val="00BA45A4"/>
    <w:rsid w:val="00BA4839"/>
    <w:rsid w:val="00BA48D6"/>
    <w:rsid w:val="00BA51B2"/>
    <w:rsid w:val="00BA5C52"/>
    <w:rsid w:val="00BA6621"/>
    <w:rsid w:val="00BA7330"/>
    <w:rsid w:val="00BB031D"/>
    <w:rsid w:val="00BB071F"/>
    <w:rsid w:val="00BB193F"/>
    <w:rsid w:val="00BB2B01"/>
    <w:rsid w:val="00BB334C"/>
    <w:rsid w:val="00BB43C0"/>
    <w:rsid w:val="00BB46FA"/>
    <w:rsid w:val="00BB700F"/>
    <w:rsid w:val="00BB7326"/>
    <w:rsid w:val="00BC1D67"/>
    <w:rsid w:val="00BC2FD8"/>
    <w:rsid w:val="00BD28D0"/>
    <w:rsid w:val="00BD31F3"/>
    <w:rsid w:val="00BD4B48"/>
    <w:rsid w:val="00BD65F0"/>
    <w:rsid w:val="00BD756A"/>
    <w:rsid w:val="00BD7CA0"/>
    <w:rsid w:val="00BE0195"/>
    <w:rsid w:val="00BE2B78"/>
    <w:rsid w:val="00BE53F8"/>
    <w:rsid w:val="00BE6CCF"/>
    <w:rsid w:val="00BE767B"/>
    <w:rsid w:val="00BF071C"/>
    <w:rsid w:val="00BF2377"/>
    <w:rsid w:val="00BF2EEB"/>
    <w:rsid w:val="00BF4227"/>
    <w:rsid w:val="00BF5307"/>
    <w:rsid w:val="00BF5C0B"/>
    <w:rsid w:val="00BF643F"/>
    <w:rsid w:val="00BF79A7"/>
    <w:rsid w:val="00C00C68"/>
    <w:rsid w:val="00C02F4B"/>
    <w:rsid w:val="00C0310B"/>
    <w:rsid w:val="00C0675C"/>
    <w:rsid w:val="00C067F2"/>
    <w:rsid w:val="00C0739E"/>
    <w:rsid w:val="00C075FB"/>
    <w:rsid w:val="00C10447"/>
    <w:rsid w:val="00C114FE"/>
    <w:rsid w:val="00C11B46"/>
    <w:rsid w:val="00C12425"/>
    <w:rsid w:val="00C12E12"/>
    <w:rsid w:val="00C15EFC"/>
    <w:rsid w:val="00C16531"/>
    <w:rsid w:val="00C2067D"/>
    <w:rsid w:val="00C24A11"/>
    <w:rsid w:val="00C252D6"/>
    <w:rsid w:val="00C25F09"/>
    <w:rsid w:val="00C2607E"/>
    <w:rsid w:val="00C2674B"/>
    <w:rsid w:val="00C26C32"/>
    <w:rsid w:val="00C27682"/>
    <w:rsid w:val="00C321BA"/>
    <w:rsid w:val="00C33625"/>
    <w:rsid w:val="00C347D1"/>
    <w:rsid w:val="00C34EDB"/>
    <w:rsid w:val="00C351DE"/>
    <w:rsid w:val="00C35BA4"/>
    <w:rsid w:val="00C36508"/>
    <w:rsid w:val="00C370C6"/>
    <w:rsid w:val="00C4101B"/>
    <w:rsid w:val="00C42541"/>
    <w:rsid w:val="00C441FA"/>
    <w:rsid w:val="00C45765"/>
    <w:rsid w:val="00C45C6C"/>
    <w:rsid w:val="00C4669C"/>
    <w:rsid w:val="00C46920"/>
    <w:rsid w:val="00C46B52"/>
    <w:rsid w:val="00C47876"/>
    <w:rsid w:val="00C54A9A"/>
    <w:rsid w:val="00C55CDB"/>
    <w:rsid w:val="00C56B63"/>
    <w:rsid w:val="00C56C04"/>
    <w:rsid w:val="00C5714F"/>
    <w:rsid w:val="00C603EB"/>
    <w:rsid w:val="00C62621"/>
    <w:rsid w:val="00C62E27"/>
    <w:rsid w:val="00C62E96"/>
    <w:rsid w:val="00C632B9"/>
    <w:rsid w:val="00C647BA"/>
    <w:rsid w:val="00C64EDA"/>
    <w:rsid w:val="00C6599A"/>
    <w:rsid w:val="00C66760"/>
    <w:rsid w:val="00C6737A"/>
    <w:rsid w:val="00C67849"/>
    <w:rsid w:val="00C679AD"/>
    <w:rsid w:val="00C705D1"/>
    <w:rsid w:val="00C712E5"/>
    <w:rsid w:val="00C72D79"/>
    <w:rsid w:val="00C7332C"/>
    <w:rsid w:val="00C738F6"/>
    <w:rsid w:val="00C76DAA"/>
    <w:rsid w:val="00C77489"/>
    <w:rsid w:val="00C8188B"/>
    <w:rsid w:val="00C83779"/>
    <w:rsid w:val="00C8486F"/>
    <w:rsid w:val="00C84A50"/>
    <w:rsid w:val="00C85437"/>
    <w:rsid w:val="00C85C0C"/>
    <w:rsid w:val="00C8660D"/>
    <w:rsid w:val="00C8797A"/>
    <w:rsid w:val="00C87BEF"/>
    <w:rsid w:val="00C87C88"/>
    <w:rsid w:val="00C9122F"/>
    <w:rsid w:val="00C92B81"/>
    <w:rsid w:val="00C9609D"/>
    <w:rsid w:val="00C96394"/>
    <w:rsid w:val="00C96B65"/>
    <w:rsid w:val="00C9716B"/>
    <w:rsid w:val="00C978B9"/>
    <w:rsid w:val="00CA01C6"/>
    <w:rsid w:val="00CA02DE"/>
    <w:rsid w:val="00CA0E74"/>
    <w:rsid w:val="00CA1E4F"/>
    <w:rsid w:val="00CA20FF"/>
    <w:rsid w:val="00CA28A5"/>
    <w:rsid w:val="00CA330B"/>
    <w:rsid w:val="00CA3EE3"/>
    <w:rsid w:val="00CA4B05"/>
    <w:rsid w:val="00CA6D47"/>
    <w:rsid w:val="00CA6E88"/>
    <w:rsid w:val="00CA7E54"/>
    <w:rsid w:val="00CB09A5"/>
    <w:rsid w:val="00CB157E"/>
    <w:rsid w:val="00CB3EC6"/>
    <w:rsid w:val="00CB3F72"/>
    <w:rsid w:val="00CB4260"/>
    <w:rsid w:val="00CB4464"/>
    <w:rsid w:val="00CB4F24"/>
    <w:rsid w:val="00CB6622"/>
    <w:rsid w:val="00CB6AA6"/>
    <w:rsid w:val="00CB6BF7"/>
    <w:rsid w:val="00CB7947"/>
    <w:rsid w:val="00CB7BD5"/>
    <w:rsid w:val="00CC25DD"/>
    <w:rsid w:val="00CC3F0B"/>
    <w:rsid w:val="00CC48BD"/>
    <w:rsid w:val="00CC6DBC"/>
    <w:rsid w:val="00CC7C2D"/>
    <w:rsid w:val="00CD011C"/>
    <w:rsid w:val="00CD1109"/>
    <w:rsid w:val="00CD1D64"/>
    <w:rsid w:val="00CD28D7"/>
    <w:rsid w:val="00CD414E"/>
    <w:rsid w:val="00CD43BC"/>
    <w:rsid w:val="00CD64FD"/>
    <w:rsid w:val="00CE0ECF"/>
    <w:rsid w:val="00CE2546"/>
    <w:rsid w:val="00CE2D3A"/>
    <w:rsid w:val="00CE476F"/>
    <w:rsid w:val="00CE627E"/>
    <w:rsid w:val="00CF3BC0"/>
    <w:rsid w:val="00CF79AA"/>
    <w:rsid w:val="00D00230"/>
    <w:rsid w:val="00D02A34"/>
    <w:rsid w:val="00D040A2"/>
    <w:rsid w:val="00D05CB9"/>
    <w:rsid w:val="00D06E91"/>
    <w:rsid w:val="00D07D65"/>
    <w:rsid w:val="00D12460"/>
    <w:rsid w:val="00D1315E"/>
    <w:rsid w:val="00D14AFE"/>
    <w:rsid w:val="00D163D7"/>
    <w:rsid w:val="00D16426"/>
    <w:rsid w:val="00D16508"/>
    <w:rsid w:val="00D17036"/>
    <w:rsid w:val="00D22A69"/>
    <w:rsid w:val="00D23A83"/>
    <w:rsid w:val="00D25012"/>
    <w:rsid w:val="00D27499"/>
    <w:rsid w:val="00D335A5"/>
    <w:rsid w:val="00D33B47"/>
    <w:rsid w:val="00D33C6E"/>
    <w:rsid w:val="00D34C65"/>
    <w:rsid w:val="00D356DC"/>
    <w:rsid w:val="00D3643B"/>
    <w:rsid w:val="00D365DA"/>
    <w:rsid w:val="00D36B88"/>
    <w:rsid w:val="00D36E82"/>
    <w:rsid w:val="00D37C00"/>
    <w:rsid w:val="00D4031D"/>
    <w:rsid w:val="00D42040"/>
    <w:rsid w:val="00D42F5A"/>
    <w:rsid w:val="00D43003"/>
    <w:rsid w:val="00D43A7F"/>
    <w:rsid w:val="00D44FAA"/>
    <w:rsid w:val="00D4619D"/>
    <w:rsid w:val="00D467F7"/>
    <w:rsid w:val="00D46B08"/>
    <w:rsid w:val="00D50D97"/>
    <w:rsid w:val="00D51841"/>
    <w:rsid w:val="00D51F79"/>
    <w:rsid w:val="00D52457"/>
    <w:rsid w:val="00D53E07"/>
    <w:rsid w:val="00D542CB"/>
    <w:rsid w:val="00D5540B"/>
    <w:rsid w:val="00D5570A"/>
    <w:rsid w:val="00D57595"/>
    <w:rsid w:val="00D60098"/>
    <w:rsid w:val="00D605C0"/>
    <w:rsid w:val="00D60BA8"/>
    <w:rsid w:val="00D625EE"/>
    <w:rsid w:val="00D62F59"/>
    <w:rsid w:val="00D634D5"/>
    <w:rsid w:val="00D6544C"/>
    <w:rsid w:val="00D702DF"/>
    <w:rsid w:val="00D71B55"/>
    <w:rsid w:val="00D73862"/>
    <w:rsid w:val="00D750DE"/>
    <w:rsid w:val="00D77FE9"/>
    <w:rsid w:val="00D80B42"/>
    <w:rsid w:val="00D80D85"/>
    <w:rsid w:val="00D835C0"/>
    <w:rsid w:val="00D83DF9"/>
    <w:rsid w:val="00D85496"/>
    <w:rsid w:val="00D86468"/>
    <w:rsid w:val="00D86974"/>
    <w:rsid w:val="00D907F3"/>
    <w:rsid w:val="00D925AB"/>
    <w:rsid w:val="00D93EC7"/>
    <w:rsid w:val="00D9402E"/>
    <w:rsid w:val="00D960B7"/>
    <w:rsid w:val="00D966F8"/>
    <w:rsid w:val="00D9768D"/>
    <w:rsid w:val="00D97C35"/>
    <w:rsid w:val="00D97D18"/>
    <w:rsid w:val="00D97E96"/>
    <w:rsid w:val="00DA0544"/>
    <w:rsid w:val="00DA06FE"/>
    <w:rsid w:val="00DA113D"/>
    <w:rsid w:val="00DA16D3"/>
    <w:rsid w:val="00DA1746"/>
    <w:rsid w:val="00DA1C42"/>
    <w:rsid w:val="00DA3504"/>
    <w:rsid w:val="00DA36A2"/>
    <w:rsid w:val="00DA4D17"/>
    <w:rsid w:val="00DA6EBC"/>
    <w:rsid w:val="00DB1387"/>
    <w:rsid w:val="00DB1F23"/>
    <w:rsid w:val="00DB2826"/>
    <w:rsid w:val="00DB4F0B"/>
    <w:rsid w:val="00DB6E37"/>
    <w:rsid w:val="00DB7EF4"/>
    <w:rsid w:val="00DC05EB"/>
    <w:rsid w:val="00DC119D"/>
    <w:rsid w:val="00DC1CE0"/>
    <w:rsid w:val="00DC1F34"/>
    <w:rsid w:val="00DC3E6E"/>
    <w:rsid w:val="00DC410D"/>
    <w:rsid w:val="00DC5677"/>
    <w:rsid w:val="00DC5799"/>
    <w:rsid w:val="00DC7804"/>
    <w:rsid w:val="00DC7F96"/>
    <w:rsid w:val="00DD0C85"/>
    <w:rsid w:val="00DD1249"/>
    <w:rsid w:val="00DD2620"/>
    <w:rsid w:val="00DD47AE"/>
    <w:rsid w:val="00DD75F5"/>
    <w:rsid w:val="00DD7938"/>
    <w:rsid w:val="00DE088A"/>
    <w:rsid w:val="00DE193F"/>
    <w:rsid w:val="00DE1F5C"/>
    <w:rsid w:val="00DE28D1"/>
    <w:rsid w:val="00DE39B1"/>
    <w:rsid w:val="00DE7DDE"/>
    <w:rsid w:val="00DF045E"/>
    <w:rsid w:val="00DF050D"/>
    <w:rsid w:val="00DF076D"/>
    <w:rsid w:val="00DF0B39"/>
    <w:rsid w:val="00DF0BB3"/>
    <w:rsid w:val="00DF1EE4"/>
    <w:rsid w:val="00DF2A0D"/>
    <w:rsid w:val="00DF445B"/>
    <w:rsid w:val="00DF48AC"/>
    <w:rsid w:val="00DF5651"/>
    <w:rsid w:val="00DF6324"/>
    <w:rsid w:val="00DF6B4D"/>
    <w:rsid w:val="00DF75D9"/>
    <w:rsid w:val="00DF7F27"/>
    <w:rsid w:val="00E01164"/>
    <w:rsid w:val="00E0188B"/>
    <w:rsid w:val="00E01B03"/>
    <w:rsid w:val="00E040F6"/>
    <w:rsid w:val="00E05DF4"/>
    <w:rsid w:val="00E060FE"/>
    <w:rsid w:val="00E06B35"/>
    <w:rsid w:val="00E10D2A"/>
    <w:rsid w:val="00E1127F"/>
    <w:rsid w:val="00E1139E"/>
    <w:rsid w:val="00E11D9F"/>
    <w:rsid w:val="00E11E0F"/>
    <w:rsid w:val="00E12D85"/>
    <w:rsid w:val="00E13318"/>
    <w:rsid w:val="00E14841"/>
    <w:rsid w:val="00E14E69"/>
    <w:rsid w:val="00E15CC4"/>
    <w:rsid w:val="00E168D5"/>
    <w:rsid w:val="00E202D8"/>
    <w:rsid w:val="00E2047F"/>
    <w:rsid w:val="00E210C7"/>
    <w:rsid w:val="00E21534"/>
    <w:rsid w:val="00E23F8A"/>
    <w:rsid w:val="00E255AE"/>
    <w:rsid w:val="00E274C4"/>
    <w:rsid w:val="00E302D7"/>
    <w:rsid w:val="00E3158D"/>
    <w:rsid w:val="00E31EA1"/>
    <w:rsid w:val="00E3211D"/>
    <w:rsid w:val="00E3322B"/>
    <w:rsid w:val="00E33CA9"/>
    <w:rsid w:val="00E33DC6"/>
    <w:rsid w:val="00E34B0D"/>
    <w:rsid w:val="00E35A8C"/>
    <w:rsid w:val="00E37A55"/>
    <w:rsid w:val="00E41B96"/>
    <w:rsid w:val="00E423B5"/>
    <w:rsid w:val="00E437CC"/>
    <w:rsid w:val="00E441BB"/>
    <w:rsid w:val="00E45886"/>
    <w:rsid w:val="00E465D4"/>
    <w:rsid w:val="00E5186A"/>
    <w:rsid w:val="00E52D64"/>
    <w:rsid w:val="00E53234"/>
    <w:rsid w:val="00E53437"/>
    <w:rsid w:val="00E56C47"/>
    <w:rsid w:val="00E57B9F"/>
    <w:rsid w:val="00E6060A"/>
    <w:rsid w:val="00E62614"/>
    <w:rsid w:val="00E6360A"/>
    <w:rsid w:val="00E6452D"/>
    <w:rsid w:val="00E6713F"/>
    <w:rsid w:val="00E70047"/>
    <w:rsid w:val="00E70B94"/>
    <w:rsid w:val="00E71205"/>
    <w:rsid w:val="00E71BFB"/>
    <w:rsid w:val="00E727B3"/>
    <w:rsid w:val="00E735EF"/>
    <w:rsid w:val="00E738F4"/>
    <w:rsid w:val="00E75740"/>
    <w:rsid w:val="00E778C0"/>
    <w:rsid w:val="00E81E25"/>
    <w:rsid w:val="00E82268"/>
    <w:rsid w:val="00E824AE"/>
    <w:rsid w:val="00E82FE7"/>
    <w:rsid w:val="00E85805"/>
    <w:rsid w:val="00E8737A"/>
    <w:rsid w:val="00E917C9"/>
    <w:rsid w:val="00E918CB"/>
    <w:rsid w:val="00E91C2E"/>
    <w:rsid w:val="00E91D75"/>
    <w:rsid w:val="00E92AAF"/>
    <w:rsid w:val="00E9568C"/>
    <w:rsid w:val="00E9599C"/>
    <w:rsid w:val="00E959C4"/>
    <w:rsid w:val="00E95D9C"/>
    <w:rsid w:val="00E95E0C"/>
    <w:rsid w:val="00E95EC8"/>
    <w:rsid w:val="00E967B2"/>
    <w:rsid w:val="00E96B97"/>
    <w:rsid w:val="00EA0212"/>
    <w:rsid w:val="00EA2DEB"/>
    <w:rsid w:val="00EA3882"/>
    <w:rsid w:val="00EA38F4"/>
    <w:rsid w:val="00EA47CC"/>
    <w:rsid w:val="00EA5878"/>
    <w:rsid w:val="00EA588B"/>
    <w:rsid w:val="00EA588E"/>
    <w:rsid w:val="00EA5AD3"/>
    <w:rsid w:val="00EA6A2C"/>
    <w:rsid w:val="00EA6AB1"/>
    <w:rsid w:val="00EB000C"/>
    <w:rsid w:val="00EB03C9"/>
    <w:rsid w:val="00EB04CD"/>
    <w:rsid w:val="00EB0B8A"/>
    <w:rsid w:val="00EB120B"/>
    <w:rsid w:val="00EB1D94"/>
    <w:rsid w:val="00EB235F"/>
    <w:rsid w:val="00EB396E"/>
    <w:rsid w:val="00EB4199"/>
    <w:rsid w:val="00EB4A74"/>
    <w:rsid w:val="00EB6504"/>
    <w:rsid w:val="00EB6F2F"/>
    <w:rsid w:val="00EB6FFD"/>
    <w:rsid w:val="00EC1581"/>
    <w:rsid w:val="00EC1954"/>
    <w:rsid w:val="00EC1A5F"/>
    <w:rsid w:val="00EC2F31"/>
    <w:rsid w:val="00EC338B"/>
    <w:rsid w:val="00EC38D2"/>
    <w:rsid w:val="00EC39BE"/>
    <w:rsid w:val="00EC525F"/>
    <w:rsid w:val="00EC5F31"/>
    <w:rsid w:val="00EC68CB"/>
    <w:rsid w:val="00EC6AFF"/>
    <w:rsid w:val="00EC6CF7"/>
    <w:rsid w:val="00EC7E14"/>
    <w:rsid w:val="00EC7E7A"/>
    <w:rsid w:val="00ED3878"/>
    <w:rsid w:val="00ED3BBF"/>
    <w:rsid w:val="00ED5638"/>
    <w:rsid w:val="00ED5EE7"/>
    <w:rsid w:val="00ED60A1"/>
    <w:rsid w:val="00ED6491"/>
    <w:rsid w:val="00ED67F8"/>
    <w:rsid w:val="00ED68F7"/>
    <w:rsid w:val="00ED7871"/>
    <w:rsid w:val="00EE07A7"/>
    <w:rsid w:val="00EE16F5"/>
    <w:rsid w:val="00EE1F3D"/>
    <w:rsid w:val="00EE5C33"/>
    <w:rsid w:val="00EE5C7B"/>
    <w:rsid w:val="00EE6B49"/>
    <w:rsid w:val="00EE7C56"/>
    <w:rsid w:val="00EF1678"/>
    <w:rsid w:val="00EF3873"/>
    <w:rsid w:val="00EF3FB1"/>
    <w:rsid w:val="00EF57B3"/>
    <w:rsid w:val="00EF7E4B"/>
    <w:rsid w:val="00F0027A"/>
    <w:rsid w:val="00F00826"/>
    <w:rsid w:val="00F00C62"/>
    <w:rsid w:val="00F01A26"/>
    <w:rsid w:val="00F0291F"/>
    <w:rsid w:val="00F02F6E"/>
    <w:rsid w:val="00F03751"/>
    <w:rsid w:val="00F03C26"/>
    <w:rsid w:val="00F051EC"/>
    <w:rsid w:val="00F10B91"/>
    <w:rsid w:val="00F11064"/>
    <w:rsid w:val="00F12289"/>
    <w:rsid w:val="00F125D2"/>
    <w:rsid w:val="00F150C3"/>
    <w:rsid w:val="00F17687"/>
    <w:rsid w:val="00F2130B"/>
    <w:rsid w:val="00F21CB0"/>
    <w:rsid w:val="00F246CF"/>
    <w:rsid w:val="00F25581"/>
    <w:rsid w:val="00F25A25"/>
    <w:rsid w:val="00F25E6B"/>
    <w:rsid w:val="00F2726C"/>
    <w:rsid w:val="00F277B3"/>
    <w:rsid w:val="00F30870"/>
    <w:rsid w:val="00F30D96"/>
    <w:rsid w:val="00F30FF3"/>
    <w:rsid w:val="00F3295D"/>
    <w:rsid w:val="00F3570D"/>
    <w:rsid w:val="00F36B0A"/>
    <w:rsid w:val="00F3743B"/>
    <w:rsid w:val="00F400FD"/>
    <w:rsid w:val="00F4083A"/>
    <w:rsid w:val="00F41489"/>
    <w:rsid w:val="00F41DFE"/>
    <w:rsid w:val="00F432F3"/>
    <w:rsid w:val="00F437E5"/>
    <w:rsid w:val="00F44D88"/>
    <w:rsid w:val="00F44E7D"/>
    <w:rsid w:val="00F46879"/>
    <w:rsid w:val="00F4723A"/>
    <w:rsid w:val="00F50689"/>
    <w:rsid w:val="00F50972"/>
    <w:rsid w:val="00F51070"/>
    <w:rsid w:val="00F51121"/>
    <w:rsid w:val="00F5181E"/>
    <w:rsid w:val="00F529F6"/>
    <w:rsid w:val="00F53D7A"/>
    <w:rsid w:val="00F53EF4"/>
    <w:rsid w:val="00F54617"/>
    <w:rsid w:val="00F54922"/>
    <w:rsid w:val="00F60337"/>
    <w:rsid w:val="00F6153B"/>
    <w:rsid w:val="00F61628"/>
    <w:rsid w:val="00F6486A"/>
    <w:rsid w:val="00F6662B"/>
    <w:rsid w:val="00F67236"/>
    <w:rsid w:val="00F73EA3"/>
    <w:rsid w:val="00F75031"/>
    <w:rsid w:val="00F75EDE"/>
    <w:rsid w:val="00F765CB"/>
    <w:rsid w:val="00F80C7D"/>
    <w:rsid w:val="00F83775"/>
    <w:rsid w:val="00F85F9B"/>
    <w:rsid w:val="00F8687B"/>
    <w:rsid w:val="00F8698F"/>
    <w:rsid w:val="00F87CD4"/>
    <w:rsid w:val="00F87DD9"/>
    <w:rsid w:val="00F90327"/>
    <w:rsid w:val="00F963A5"/>
    <w:rsid w:val="00F978DF"/>
    <w:rsid w:val="00F97CB3"/>
    <w:rsid w:val="00FA1708"/>
    <w:rsid w:val="00FA17A8"/>
    <w:rsid w:val="00FA1B52"/>
    <w:rsid w:val="00FA4F1E"/>
    <w:rsid w:val="00FA5105"/>
    <w:rsid w:val="00FA5AED"/>
    <w:rsid w:val="00FA5D83"/>
    <w:rsid w:val="00FA702E"/>
    <w:rsid w:val="00FB18E2"/>
    <w:rsid w:val="00FB371B"/>
    <w:rsid w:val="00FB4697"/>
    <w:rsid w:val="00FB5755"/>
    <w:rsid w:val="00FB5B04"/>
    <w:rsid w:val="00FB6FC0"/>
    <w:rsid w:val="00FC11B6"/>
    <w:rsid w:val="00FC1DA6"/>
    <w:rsid w:val="00FC2619"/>
    <w:rsid w:val="00FC4986"/>
    <w:rsid w:val="00FC5756"/>
    <w:rsid w:val="00FC6592"/>
    <w:rsid w:val="00FC798A"/>
    <w:rsid w:val="00FC7AF7"/>
    <w:rsid w:val="00FD05B7"/>
    <w:rsid w:val="00FD0DB6"/>
    <w:rsid w:val="00FD16EF"/>
    <w:rsid w:val="00FD174E"/>
    <w:rsid w:val="00FD1C21"/>
    <w:rsid w:val="00FD1EB6"/>
    <w:rsid w:val="00FD385B"/>
    <w:rsid w:val="00FD4B09"/>
    <w:rsid w:val="00FD60FA"/>
    <w:rsid w:val="00FD7322"/>
    <w:rsid w:val="00FE12F4"/>
    <w:rsid w:val="00FE2F63"/>
    <w:rsid w:val="00FE5BCA"/>
    <w:rsid w:val="00FE6DEB"/>
    <w:rsid w:val="00FF10A3"/>
    <w:rsid w:val="00FF1AA9"/>
    <w:rsid w:val="00FF2FD6"/>
    <w:rsid w:val="00FF4AD6"/>
    <w:rsid w:val="00FF6B2F"/>
    <w:rsid w:val="00FF6CFA"/>
    <w:rsid w:val="00FF7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1304]">
      <v:fill color="none [1304]"/>
      <v:stroke weight="2pt"/>
    </o:shapedefaults>
    <o:shapelayout v:ext="edit">
      <o:idmap v:ext="edit" data="2"/>
    </o:shapelayout>
  </w:shapeDefaults>
  <w:decimalSymbol w:val="."/>
  <w:listSeparator w:val=","/>
  <w14:docId w14:val="0376015A"/>
  <w15:docId w15:val="{7A601725-DDCF-4AC2-A44A-D02F21F8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69"/>
  </w:style>
  <w:style w:type="paragraph" w:styleId="Heading1">
    <w:name w:val="heading 1"/>
    <w:basedOn w:val="Normal"/>
    <w:next w:val="Normal"/>
    <w:link w:val="Heading1Char"/>
    <w:qFormat/>
    <w:rsid w:val="00572FF2"/>
    <w:pPr>
      <w:keepNext/>
      <w:jc w:val="center"/>
      <w:outlineLvl w:val="0"/>
    </w:pPr>
    <w:rPr>
      <w:rFonts w:ascii="Arial" w:hAnsi="Arial"/>
      <w:b/>
      <w:sz w:val="24"/>
    </w:rPr>
  </w:style>
  <w:style w:type="paragraph" w:styleId="Heading2">
    <w:name w:val="heading 2"/>
    <w:basedOn w:val="Normal"/>
    <w:next w:val="Normal"/>
    <w:link w:val="Heading2Char"/>
    <w:qFormat/>
    <w:rsid w:val="00572FF2"/>
    <w:pPr>
      <w:keepNext/>
      <w:jc w:val="both"/>
      <w:outlineLvl w:val="1"/>
    </w:pPr>
    <w:rPr>
      <w:b/>
    </w:rPr>
  </w:style>
  <w:style w:type="paragraph" w:styleId="Heading3">
    <w:name w:val="heading 3"/>
    <w:basedOn w:val="Normal"/>
    <w:next w:val="Normal"/>
    <w:link w:val="Heading3Char"/>
    <w:qFormat/>
    <w:rsid w:val="00572FF2"/>
    <w:pPr>
      <w:keepNext/>
      <w:outlineLvl w:val="2"/>
    </w:pPr>
    <w:rPr>
      <w:sz w:val="144"/>
    </w:rPr>
  </w:style>
  <w:style w:type="paragraph" w:styleId="Heading4">
    <w:name w:val="heading 4"/>
    <w:basedOn w:val="Normal"/>
    <w:next w:val="Normal"/>
    <w:link w:val="Heading4Char"/>
    <w:qFormat/>
    <w:rsid w:val="00572FF2"/>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2FF2"/>
    <w:rPr>
      <w:rFonts w:ascii="Arial" w:hAnsi="Arial"/>
      <w:b/>
      <w:sz w:val="24"/>
    </w:rPr>
  </w:style>
  <w:style w:type="character" w:customStyle="1" w:styleId="Heading2Char">
    <w:name w:val="Heading 2 Char"/>
    <w:basedOn w:val="DefaultParagraphFont"/>
    <w:link w:val="Heading2"/>
    <w:rsid w:val="00572FF2"/>
    <w:rPr>
      <w:b/>
    </w:rPr>
  </w:style>
  <w:style w:type="character" w:customStyle="1" w:styleId="Heading3Char">
    <w:name w:val="Heading 3 Char"/>
    <w:basedOn w:val="DefaultParagraphFont"/>
    <w:link w:val="Heading3"/>
    <w:rsid w:val="00572FF2"/>
    <w:rPr>
      <w:sz w:val="144"/>
    </w:rPr>
  </w:style>
  <w:style w:type="character" w:customStyle="1" w:styleId="Heading4Char">
    <w:name w:val="Heading 4 Char"/>
    <w:basedOn w:val="DefaultParagraphFont"/>
    <w:link w:val="Heading4"/>
    <w:rsid w:val="00572FF2"/>
    <w:rPr>
      <w:b/>
    </w:rPr>
  </w:style>
  <w:style w:type="paragraph" w:styleId="Title">
    <w:name w:val="Title"/>
    <w:basedOn w:val="Normal"/>
    <w:link w:val="TitleChar"/>
    <w:qFormat/>
    <w:rsid w:val="00572FF2"/>
    <w:pPr>
      <w:jc w:val="center"/>
    </w:pPr>
    <w:rPr>
      <w:sz w:val="24"/>
    </w:rPr>
  </w:style>
  <w:style w:type="character" w:customStyle="1" w:styleId="TitleChar">
    <w:name w:val="Title Char"/>
    <w:basedOn w:val="DefaultParagraphFont"/>
    <w:link w:val="Title"/>
    <w:rsid w:val="00572FF2"/>
    <w:rPr>
      <w:sz w:val="24"/>
    </w:rPr>
  </w:style>
  <w:style w:type="paragraph" w:styleId="Subtitle">
    <w:name w:val="Subtitle"/>
    <w:basedOn w:val="Normal"/>
    <w:link w:val="SubtitleChar"/>
    <w:qFormat/>
    <w:rsid w:val="00572FF2"/>
    <w:pPr>
      <w:jc w:val="center"/>
    </w:pPr>
    <w:rPr>
      <w:rFonts w:ascii="Arial" w:hAnsi="Arial" w:cs="Arial"/>
      <w:b/>
      <w:sz w:val="28"/>
    </w:rPr>
  </w:style>
  <w:style w:type="character" w:customStyle="1" w:styleId="SubtitleChar">
    <w:name w:val="Subtitle Char"/>
    <w:basedOn w:val="DefaultParagraphFont"/>
    <w:link w:val="Subtitle"/>
    <w:rsid w:val="00572FF2"/>
    <w:rPr>
      <w:rFonts w:ascii="Arial" w:hAnsi="Arial" w:cs="Arial"/>
      <w:b/>
      <w:sz w:val="28"/>
    </w:rPr>
  </w:style>
  <w:style w:type="character" w:styleId="Emphasis">
    <w:name w:val="Emphasis"/>
    <w:basedOn w:val="DefaultParagraphFont"/>
    <w:qFormat/>
    <w:rsid w:val="00572FF2"/>
    <w:rPr>
      <w:i/>
      <w:iCs/>
    </w:rPr>
  </w:style>
  <w:style w:type="table" w:styleId="TableGrid">
    <w:name w:val="Table Grid"/>
    <w:basedOn w:val="TableNormal"/>
    <w:uiPriority w:val="59"/>
    <w:rsid w:val="00C34E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8973CE"/>
    <w:pPr>
      <w:ind w:left="720"/>
      <w:contextualSpacing/>
    </w:pPr>
  </w:style>
  <w:style w:type="table" w:customStyle="1" w:styleId="LightShading-Accent11">
    <w:name w:val="Light Shading - Accent 11"/>
    <w:basedOn w:val="TableNormal"/>
    <w:uiPriority w:val="60"/>
    <w:rsid w:val="00C12E1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1-Accent1">
    <w:name w:val="Medium Grid 1 Accent 1"/>
    <w:basedOn w:val="TableNormal"/>
    <w:uiPriority w:val="67"/>
    <w:rsid w:val="00EA587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BalloonText">
    <w:name w:val="Balloon Text"/>
    <w:basedOn w:val="Normal"/>
    <w:link w:val="BalloonTextChar"/>
    <w:uiPriority w:val="99"/>
    <w:semiHidden/>
    <w:unhideWhenUsed/>
    <w:rsid w:val="004866DE"/>
    <w:rPr>
      <w:rFonts w:ascii="Tahoma" w:hAnsi="Tahoma" w:cs="Tahoma"/>
      <w:sz w:val="16"/>
      <w:szCs w:val="16"/>
    </w:rPr>
  </w:style>
  <w:style w:type="character" w:customStyle="1" w:styleId="BalloonTextChar">
    <w:name w:val="Balloon Text Char"/>
    <w:basedOn w:val="DefaultParagraphFont"/>
    <w:link w:val="BalloonText"/>
    <w:uiPriority w:val="99"/>
    <w:semiHidden/>
    <w:rsid w:val="004866DE"/>
    <w:rPr>
      <w:rFonts w:ascii="Tahoma" w:hAnsi="Tahoma" w:cs="Tahoma"/>
      <w:sz w:val="16"/>
      <w:szCs w:val="16"/>
    </w:rPr>
  </w:style>
  <w:style w:type="character" w:styleId="Hyperlink">
    <w:name w:val="Hyperlink"/>
    <w:basedOn w:val="DefaultParagraphFont"/>
    <w:unhideWhenUsed/>
    <w:rsid w:val="00492B63"/>
    <w:rPr>
      <w:color w:val="0000FF"/>
      <w:u w:val="single"/>
    </w:rPr>
  </w:style>
  <w:style w:type="character" w:customStyle="1" w:styleId="Heading4Char1">
    <w:name w:val="Heading 4 Char1"/>
    <w:aliases w:val="Heading 4 Char Char"/>
    <w:basedOn w:val="DefaultParagraphFont"/>
    <w:rsid w:val="00D5540B"/>
    <w:rPr>
      <w:rFonts w:ascii="Univers" w:hAnsi="Univers"/>
      <w:b/>
      <w:i/>
      <w:sz w:val="24"/>
      <w:lang w:val="en-US" w:eastAsia="en-US" w:bidi="ar-SA"/>
    </w:rPr>
  </w:style>
  <w:style w:type="paragraph" w:styleId="NormalWeb">
    <w:name w:val="Normal (Web)"/>
    <w:basedOn w:val="Normal"/>
    <w:uiPriority w:val="99"/>
    <w:rsid w:val="00B04F9D"/>
    <w:pPr>
      <w:spacing w:before="100" w:beforeAutospacing="1" w:after="100" w:afterAutospacing="1"/>
    </w:pPr>
    <w:rPr>
      <w:rFonts w:ascii="Arial Unicode MS" w:eastAsia="Arial Unicode MS" w:hAnsi="Arial Unicode MS" w:cs="Arial Unicode MS"/>
      <w:sz w:val="24"/>
      <w:szCs w:val="24"/>
    </w:rPr>
  </w:style>
  <w:style w:type="character" w:customStyle="1" w:styleId="Heading4CharCharChar">
    <w:name w:val="Heading 4 Char Char Char"/>
    <w:basedOn w:val="DefaultParagraphFont"/>
    <w:rsid w:val="00B04F9D"/>
    <w:rPr>
      <w:rFonts w:ascii="Univers" w:hAnsi="Univers"/>
      <w:b/>
      <w:i/>
      <w:sz w:val="24"/>
      <w:lang w:val="en-US" w:eastAsia="en-US" w:bidi="ar-SA"/>
    </w:rPr>
  </w:style>
  <w:style w:type="paragraph" w:styleId="Header">
    <w:name w:val="header"/>
    <w:basedOn w:val="Normal"/>
    <w:link w:val="HeaderChar"/>
    <w:uiPriority w:val="99"/>
    <w:semiHidden/>
    <w:unhideWhenUsed/>
    <w:rsid w:val="00A87A6F"/>
    <w:pPr>
      <w:tabs>
        <w:tab w:val="center" w:pos="4680"/>
        <w:tab w:val="right" w:pos="9360"/>
      </w:tabs>
    </w:pPr>
  </w:style>
  <w:style w:type="character" w:customStyle="1" w:styleId="HeaderChar">
    <w:name w:val="Header Char"/>
    <w:basedOn w:val="DefaultParagraphFont"/>
    <w:link w:val="Header"/>
    <w:uiPriority w:val="99"/>
    <w:semiHidden/>
    <w:rsid w:val="00A87A6F"/>
  </w:style>
  <w:style w:type="paragraph" w:styleId="Footer">
    <w:name w:val="footer"/>
    <w:basedOn w:val="Normal"/>
    <w:link w:val="FooterChar"/>
    <w:uiPriority w:val="99"/>
    <w:unhideWhenUsed/>
    <w:rsid w:val="00A87A6F"/>
    <w:pPr>
      <w:tabs>
        <w:tab w:val="center" w:pos="4680"/>
        <w:tab w:val="right" w:pos="9360"/>
      </w:tabs>
    </w:pPr>
  </w:style>
  <w:style w:type="character" w:customStyle="1" w:styleId="FooterChar">
    <w:name w:val="Footer Char"/>
    <w:basedOn w:val="DefaultParagraphFont"/>
    <w:link w:val="Footer"/>
    <w:uiPriority w:val="99"/>
    <w:rsid w:val="00A87A6F"/>
  </w:style>
  <w:style w:type="character" w:styleId="FollowedHyperlink">
    <w:name w:val="FollowedHyperlink"/>
    <w:basedOn w:val="DefaultParagraphFont"/>
    <w:uiPriority w:val="99"/>
    <w:semiHidden/>
    <w:unhideWhenUsed/>
    <w:rsid w:val="00DF0BB3"/>
    <w:rPr>
      <w:color w:val="800080"/>
      <w:u w:val="single"/>
    </w:rPr>
  </w:style>
  <w:style w:type="paragraph" w:styleId="BodyTextIndent3">
    <w:name w:val="Body Text Indent 3"/>
    <w:basedOn w:val="Normal"/>
    <w:link w:val="BodyTextIndent3Char"/>
    <w:rsid w:val="00F60337"/>
    <w:pPr>
      <w:tabs>
        <w:tab w:val="left" w:pos="720"/>
        <w:tab w:val="left" w:pos="1440"/>
        <w:tab w:val="left" w:pos="2160"/>
        <w:tab w:val="left" w:pos="2880"/>
        <w:tab w:val="left" w:pos="3600"/>
        <w:tab w:val="left" w:pos="4320"/>
        <w:tab w:val="left" w:pos="5040"/>
        <w:tab w:val="left" w:pos="5760"/>
        <w:tab w:val="right" w:pos="6400"/>
        <w:tab w:val="left" w:pos="6480"/>
        <w:tab w:val="left" w:pos="7200"/>
        <w:tab w:val="left" w:pos="7920"/>
        <w:tab w:val="left" w:pos="8640"/>
        <w:tab w:val="left" w:pos="9360"/>
        <w:tab w:val="left" w:pos="10080"/>
      </w:tabs>
      <w:ind w:left="720"/>
    </w:pPr>
    <w:rPr>
      <w:rFonts w:ascii="Arial" w:eastAsia="SimSun" w:hAnsi="Arial"/>
      <w:color w:val="000000"/>
      <w:sz w:val="24"/>
    </w:rPr>
  </w:style>
  <w:style w:type="character" w:customStyle="1" w:styleId="BodyTextIndent3Char">
    <w:name w:val="Body Text Indent 3 Char"/>
    <w:basedOn w:val="DefaultParagraphFont"/>
    <w:link w:val="BodyTextIndent3"/>
    <w:rsid w:val="00F60337"/>
    <w:rPr>
      <w:rFonts w:ascii="Arial" w:eastAsia="SimSun" w:hAnsi="Arial"/>
      <w:color w:val="000000"/>
      <w:sz w:val="24"/>
    </w:rPr>
  </w:style>
  <w:style w:type="paragraph" w:styleId="ListBullet">
    <w:name w:val="List Bullet"/>
    <w:basedOn w:val="Normal"/>
    <w:uiPriority w:val="99"/>
    <w:unhideWhenUsed/>
    <w:rsid w:val="00D634D5"/>
    <w:pPr>
      <w:numPr>
        <w:numId w:val="4"/>
      </w:numPr>
      <w:contextualSpacing/>
    </w:pPr>
  </w:style>
  <w:style w:type="character" w:customStyle="1" w:styleId="apple-converted-space">
    <w:name w:val="apple-converted-space"/>
    <w:basedOn w:val="DefaultParagraphFont"/>
    <w:rsid w:val="00DF045E"/>
  </w:style>
  <w:style w:type="character" w:customStyle="1" w:styleId="ampm">
    <w:name w:val="ampm"/>
    <w:basedOn w:val="DefaultParagraphFont"/>
    <w:rsid w:val="00DF045E"/>
  </w:style>
  <w:style w:type="character" w:customStyle="1" w:styleId="apple-style-span">
    <w:name w:val="apple-style-span"/>
    <w:basedOn w:val="DefaultParagraphFont"/>
    <w:rsid w:val="004923AD"/>
  </w:style>
  <w:style w:type="character" w:styleId="CommentReference">
    <w:name w:val="annotation reference"/>
    <w:basedOn w:val="DefaultParagraphFont"/>
    <w:uiPriority w:val="99"/>
    <w:semiHidden/>
    <w:unhideWhenUsed/>
    <w:rsid w:val="00AB566B"/>
    <w:rPr>
      <w:sz w:val="16"/>
      <w:szCs w:val="16"/>
    </w:rPr>
  </w:style>
  <w:style w:type="paragraph" w:styleId="CommentText">
    <w:name w:val="annotation text"/>
    <w:basedOn w:val="Normal"/>
    <w:link w:val="CommentTextChar"/>
    <w:uiPriority w:val="99"/>
    <w:semiHidden/>
    <w:unhideWhenUsed/>
    <w:rsid w:val="00AB566B"/>
  </w:style>
  <w:style w:type="character" w:customStyle="1" w:styleId="CommentTextChar">
    <w:name w:val="Comment Text Char"/>
    <w:basedOn w:val="DefaultParagraphFont"/>
    <w:link w:val="CommentText"/>
    <w:uiPriority w:val="99"/>
    <w:semiHidden/>
    <w:rsid w:val="00AB566B"/>
  </w:style>
  <w:style w:type="paragraph" w:styleId="CommentSubject">
    <w:name w:val="annotation subject"/>
    <w:basedOn w:val="CommentText"/>
    <w:next w:val="CommentText"/>
    <w:link w:val="CommentSubjectChar"/>
    <w:uiPriority w:val="99"/>
    <w:semiHidden/>
    <w:unhideWhenUsed/>
    <w:rsid w:val="00AB566B"/>
    <w:rPr>
      <w:b/>
      <w:bCs/>
    </w:rPr>
  </w:style>
  <w:style w:type="character" w:customStyle="1" w:styleId="CommentSubjectChar">
    <w:name w:val="Comment Subject Char"/>
    <w:basedOn w:val="CommentTextChar"/>
    <w:link w:val="CommentSubject"/>
    <w:uiPriority w:val="99"/>
    <w:semiHidden/>
    <w:rsid w:val="00AB566B"/>
    <w:rPr>
      <w:b/>
      <w:bCs/>
    </w:rPr>
  </w:style>
  <w:style w:type="character" w:styleId="UnresolvedMention">
    <w:name w:val="Unresolved Mention"/>
    <w:basedOn w:val="DefaultParagraphFont"/>
    <w:uiPriority w:val="99"/>
    <w:semiHidden/>
    <w:unhideWhenUsed/>
    <w:rsid w:val="000A06ED"/>
    <w:rPr>
      <w:color w:val="605E5C"/>
      <w:shd w:val="clear" w:color="auto" w:fill="E1DFDD"/>
    </w:rPr>
  </w:style>
  <w:style w:type="paragraph" w:styleId="BodyText">
    <w:name w:val="Body Text"/>
    <w:basedOn w:val="Normal"/>
    <w:link w:val="BodyTextChar"/>
    <w:uiPriority w:val="99"/>
    <w:semiHidden/>
    <w:unhideWhenUsed/>
    <w:rsid w:val="0066518D"/>
    <w:pPr>
      <w:spacing w:after="120"/>
    </w:pPr>
  </w:style>
  <w:style w:type="character" w:customStyle="1" w:styleId="BodyTextChar">
    <w:name w:val="Body Text Char"/>
    <w:basedOn w:val="DefaultParagraphFont"/>
    <w:link w:val="BodyText"/>
    <w:uiPriority w:val="99"/>
    <w:semiHidden/>
    <w:rsid w:val="0066518D"/>
  </w:style>
  <w:style w:type="character" w:customStyle="1" w:styleId="bold">
    <w:name w:val="bold"/>
    <w:basedOn w:val="DefaultParagraphFont"/>
    <w:rsid w:val="0066518D"/>
  </w:style>
  <w:style w:type="character" w:customStyle="1" w:styleId="ListParagraphChar">
    <w:name w:val="List Paragraph Char"/>
    <w:link w:val="ListParagraph"/>
    <w:uiPriority w:val="34"/>
    <w:locked/>
    <w:rsid w:val="000246B1"/>
  </w:style>
  <w:style w:type="character" w:styleId="Strong">
    <w:name w:val="Strong"/>
    <w:basedOn w:val="DefaultParagraphFont"/>
    <w:uiPriority w:val="22"/>
    <w:qFormat/>
    <w:rsid w:val="00EC33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852">
      <w:bodyDiv w:val="1"/>
      <w:marLeft w:val="0"/>
      <w:marRight w:val="0"/>
      <w:marTop w:val="0"/>
      <w:marBottom w:val="0"/>
      <w:divBdr>
        <w:top w:val="none" w:sz="0" w:space="0" w:color="auto"/>
        <w:left w:val="none" w:sz="0" w:space="0" w:color="auto"/>
        <w:bottom w:val="none" w:sz="0" w:space="0" w:color="auto"/>
        <w:right w:val="none" w:sz="0" w:space="0" w:color="auto"/>
      </w:divBdr>
      <w:divsChild>
        <w:div w:id="668212975">
          <w:marLeft w:val="547"/>
          <w:marRight w:val="0"/>
          <w:marTop w:val="154"/>
          <w:marBottom w:val="0"/>
          <w:divBdr>
            <w:top w:val="none" w:sz="0" w:space="0" w:color="auto"/>
            <w:left w:val="none" w:sz="0" w:space="0" w:color="auto"/>
            <w:bottom w:val="none" w:sz="0" w:space="0" w:color="auto"/>
            <w:right w:val="none" w:sz="0" w:space="0" w:color="auto"/>
          </w:divBdr>
        </w:div>
        <w:div w:id="972908992">
          <w:marLeft w:val="547"/>
          <w:marRight w:val="0"/>
          <w:marTop w:val="154"/>
          <w:marBottom w:val="0"/>
          <w:divBdr>
            <w:top w:val="none" w:sz="0" w:space="0" w:color="auto"/>
            <w:left w:val="none" w:sz="0" w:space="0" w:color="auto"/>
            <w:bottom w:val="none" w:sz="0" w:space="0" w:color="auto"/>
            <w:right w:val="none" w:sz="0" w:space="0" w:color="auto"/>
          </w:divBdr>
        </w:div>
        <w:div w:id="1647078954">
          <w:marLeft w:val="547"/>
          <w:marRight w:val="0"/>
          <w:marTop w:val="154"/>
          <w:marBottom w:val="0"/>
          <w:divBdr>
            <w:top w:val="none" w:sz="0" w:space="0" w:color="auto"/>
            <w:left w:val="none" w:sz="0" w:space="0" w:color="auto"/>
            <w:bottom w:val="none" w:sz="0" w:space="0" w:color="auto"/>
            <w:right w:val="none" w:sz="0" w:space="0" w:color="auto"/>
          </w:divBdr>
        </w:div>
        <w:div w:id="2041396176">
          <w:marLeft w:val="547"/>
          <w:marRight w:val="0"/>
          <w:marTop w:val="154"/>
          <w:marBottom w:val="0"/>
          <w:divBdr>
            <w:top w:val="none" w:sz="0" w:space="0" w:color="auto"/>
            <w:left w:val="none" w:sz="0" w:space="0" w:color="auto"/>
            <w:bottom w:val="none" w:sz="0" w:space="0" w:color="auto"/>
            <w:right w:val="none" w:sz="0" w:space="0" w:color="auto"/>
          </w:divBdr>
        </w:div>
      </w:divsChild>
    </w:div>
    <w:div w:id="142621995">
      <w:bodyDiv w:val="1"/>
      <w:marLeft w:val="0"/>
      <w:marRight w:val="0"/>
      <w:marTop w:val="0"/>
      <w:marBottom w:val="0"/>
      <w:divBdr>
        <w:top w:val="none" w:sz="0" w:space="0" w:color="auto"/>
        <w:left w:val="none" w:sz="0" w:space="0" w:color="auto"/>
        <w:bottom w:val="none" w:sz="0" w:space="0" w:color="auto"/>
        <w:right w:val="none" w:sz="0" w:space="0" w:color="auto"/>
      </w:divBdr>
    </w:div>
    <w:div w:id="165247160">
      <w:bodyDiv w:val="1"/>
      <w:marLeft w:val="0"/>
      <w:marRight w:val="0"/>
      <w:marTop w:val="0"/>
      <w:marBottom w:val="0"/>
      <w:divBdr>
        <w:top w:val="none" w:sz="0" w:space="0" w:color="auto"/>
        <w:left w:val="none" w:sz="0" w:space="0" w:color="auto"/>
        <w:bottom w:val="none" w:sz="0" w:space="0" w:color="auto"/>
        <w:right w:val="none" w:sz="0" w:space="0" w:color="auto"/>
      </w:divBdr>
    </w:div>
    <w:div w:id="203755069">
      <w:bodyDiv w:val="1"/>
      <w:marLeft w:val="0"/>
      <w:marRight w:val="0"/>
      <w:marTop w:val="0"/>
      <w:marBottom w:val="0"/>
      <w:divBdr>
        <w:top w:val="none" w:sz="0" w:space="0" w:color="auto"/>
        <w:left w:val="none" w:sz="0" w:space="0" w:color="auto"/>
        <w:bottom w:val="none" w:sz="0" w:space="0" w:color="auto"/>
        <w:right w:val="none" w:sz="0" w:space="0" w:color="auto"/>
      </w:divBdr>
    </w:div>
    <w:div w:id="249778228">
      <w:bodyDiv w:val="1"/>
      <w:marLeft w:val="0"/>
      <w:marRight w:val="0"/>
      <w:marTop w:val="0"/>
      <w:marBottom w:val="0"/>
      <w:divBdr>
        <w:top w:val="none" w:sz="0" w:space="0" w:color="auto"/>
        <w:left w:val="none" w:sz="0" w:space="0" w:color="auto"/>
        <w:bottom w:val="none" w:sz="0" w:space="0" w:color="auto"/>
        <w:right w:val="none" w:sz="0" w:space="0" w:color="auto"/>
      </w:divBdr>
    </w:div>
    <w:div w:id="269899102">
      <w:bodyDiv w:val="1"/>
      <w:marLeft w:val="0"/>
      <w:marRight w:val="0"/>
      <w:marTop w:val="0"/>
      <w:marBottom w:val="0"/>
      <w:divBdr>
        <w:top w:val="none" w:sz="0" w:space="0" w:color="auto"/>
        <w:left w:val="none" w:sz="0" w:space="0" w:color="auto"/>
        <w:bottom w:val="none" w:sz="0" w:space="0" w:color="auto"/>
        <w:right w:val="none" w:sz="0" w:space="0" w:color="auto"/>
      </w:divBdr>
    </w:div>
    <w:div w:id="336813767">
      <w:bodyDiv w:val="1"/>
      <w:marLeft w:val="0"/>
      <w:marRight w:val="0"/>
      <w:marTop w:val="0"/>
      <w:marBottom w:val="0"/>
      <w:divBdr>
        <w:top w:val="none" w:sz="0" w:space="0" w:color="auto"/>
        <w:left w:val="none" w:sz="0" w:space="0" w:color="auto"/>
        <w:bottom w:val="none" w:sz="0" w:space="0" w:color="auto"/>
        <w:right w:val="none" w:sz="0" w:space="0" w:color="auto"/>
      </w:divBdr>
    </w:div>
    <w:div w:id="364643154">
      <w:bodyDiv w:val="1"/>
      <w:marLeft w:val="0"/>
      <w:marRight w:val="0"/>
      <w:marTop w:val="0"/>
      <w:marBottom w:val="0"/>
      <w:divBdr>
        <w:top w:val="none" w:sz="0" w:space="0" w:color="auto"/>
        <w:left w:val="none" w:sz="0" w:space="0" w:color="auto"/>
        <w:bottom w:val="none" w:sz="0" w:space="0" w:color="auto"/>
        <w:right w:val="none" w:sz="0" w:space="0" w:color="auto"/>
      </w:divBdr>
    </w:div>
    <w:div w:id="374894012">
      <w:bodyDiv w:val="1"/>
      <w:marLeft w:val="0"/>
      <w:marRight w:val="0"/>
      <w:marTop w:val="0"/>
      <w:marBottom w:val="0"/>
      <w:divBdr>
        <w:top w:val="none" w:sz="0" w:space="0" w:color="auto"/>
        <w:left w:val="none" w:sz="0" w:space="0" w:color="auto"/>
        <w:bottom w:val="none" w:sz="0" w:space="0" w:color="auto"/>
        <w:right w:val="none" w:sz="0" w:space="0" w:color="auto"/>
      </w:divBdr>
    </w:div>
    <w:div w:id="384110062">
      <w:bodyDiv w:val="1"/>
      <w:marLeft w:val="0"/>
      <w:marRight w:val="0"/>
      <w:marTop w:val="0"/>
      <w:marBottom w:val="0"/>
      <w:divBdr>
        <w:top w:val="none" w:sz="0" w:space="0" w:color="auto"/>
        <w:left w:val="none" w:sz="0" w:space="0" w:color="auto"/>
        <w:bottom w:val="none" w:sz="0" w:space="0" w:color="auto"/>
        <w:right w:val="none" w:sz="0" w:space="0" w:color="auto"/>
      </w:divBdr>
    </w:div>
    <w:div w:id="418605170">
      <w:bodyDiv w:val="1"/>
      <w:marLeft w:val="0"/>
      <w:marRight w:val="0"/>
      <w:marTop w:val="0"/>
      <w:marBottom w:val="0"/>
      <w:divBdr>
        <w:top w:val="none" w:sz="0" w:space="0" w:color="auto"/>
        <w:left w:val="none" w:sz="0" w:space="0" w:color="auto"/>
        <w:bottom w:val="none" w:sz="0" w:space="0" w:color="auto"/>
        <w:right w:val="none" w:sz="0" w:space="0" w:color="auto"/>
      </w:divBdr>
    </w:div>
    <w:div w:id="447623914">
      <w:bodyDiv w:val="1"/>
      <w:marLeft w:val="0"/>
      <w:marRight w:val="0"/>
      <w:marTop w:val="0"/>
      <w:marBottom w:val="0"/>
      <w:divBdr>
        <w:top w:val="none" w:sz="0" w:space="0" w:color="auto"/>
        <w:left w:val="none" w:sz="0" w:space="0" w:color="auto"/>
        <w:bottom w:val="none" w:sz="0" w:space="0" w:color="auto"/>
        <w:right w:val="none" w:sz="0" w:space="0" w:color="auto"/>
      </w:divBdr>
    </w:div>
    <w:div w:id="459809540">
      <w:bodyDiv w:val="1"/>
      <w:marLeft w:val="0"/>
      <w:marRight w:val="0"/>
      <w:marTop w:val="0"/>
      <w:marBottom w:val="0"/>
      <w:divBdr>
        <w:top w:val="none" w:sz="0" w:space="0" w:color="auto"/>
        <w:left w:val="none" w:sz="0" w:space="0" w:color="auto"/>
        <w:bottom w:val="none" w:sz="0" w:space="0" w:color="auto"/>
        <w:right w:val="none" w:sz="0" w:space="0" w:color="auto"/>
      </w:divBdr>
      <w:divsChild>
        <w:div w:id="612632877">
          <w:marLeft w:val="0"/>
          <w:marRight w:val="0"/>
          <w:marTop w:val="0"/>
          <w:marBottom w:val="837"/>
          <w:divBdr>
            <w:top w:val="none" w:sz="0" w:space="0" w:color="auto"/>
            <w:left w:val="none" w:sz="0" w:space="0" w:color="auto"/>
            <w:bottom w:val="none" w:sz="0" w:space="0" w:color="auto"/>
            <w:right w:val="none" w:sz="0" w:space="0" w:color="auto"/>
          </w:divBdr>
          <w:divsChild>
            <w:div w:id="476384301">
              <w:marLeft w:val="0"/>
              <w:marRight w:val="0"/>
              <w:marTop w:val="240"/>
              <w:marBottom w:val="240"/>
              <w:divBdr>
                <w:top w:val="single" w:sz="6" w:space="12" w:color="A1A1A1"/>
                <w:left w:val="single" w:sz="6" w:space="12" w:color="A1A1A1"/>
                <w:bottom w:val="single" w:sz="6" w:space="12" w:color="A1A1A1"/>
                <w:right w:val="single" w:sz="6" w:space="12" w:color="A1A1A1"/>
              </w:divBdr>
            </w:div>
          </w:divsChild>
        </w:div>
      </w:divsChild>
    </w:div>
    <w:div w:id="476143640">
      <w:bodyDiv w:val="1"/>
      <w:marLeft w:val="0"/>
      <w:marRight w:val="0"/>
      <w:marTop w:val="0"/>
      <w:marBottom w:val="0"/>
      <w:divBdr>
        <w:top w:val="none" w:sz="0" w:space="0" w:color="auto"/>
        <w:left w:val="none" w:sz="0" w:space="0" w:color="auto"/>
        <w:bottom w:val="none" w:sz="0" w:space="0" w:color="auto"/>
        <w:right w:val="none" w:sz="0" w:space="0" w:color="auto"/>
      </w:divBdr>
    </w:div>
    <w:div w:id="634024801">
      <w:bodyDiv w:val="1"/>
      <w:marLeft w:val="0"/>
      <w:marRight w:val="0"/>
      <w:marTop w:val="0"/>
      <w:marBottom w:val="0"/>
      <w:divBdr>
        <w:top w:val="none" w:sz="0" w:space="0" w:color="auto"/>
        <w:left w:val="none" w:sz="0" w:space="0" w:color="auto"/>
        <w:bottom w:val="none" w:sz="0" w:space="0" w:color="auto"/>
        <w:right w:val="none" w:sz="0" w:space="0" w:color="auto"/>
      </w:divBdr>
    </w:div>
    <w:div w:id="698899406">
      <w:bodyDiv w:val="1"/>
      <w:marLeft w:val="0"/>
      <w:marRight w:val="0"/>
      <w:marTop w:val="0"/>
      <w:marBottom w:val="0"/>
      <w:divBdr>
        <w:top w:val="none" w:sz="0" w:space="0" w:color="auto"/>
        <w:left w:val="none" w:sz="0" w:space="0" w:color="auto"/>
        <w:bottom w:val="none" w:sz="0" w:space="0" w:color="auto"/>
        <w:right w:val="none" w:sz="0" w:space="0" w:color="auto"/>
      </w:divBdr>
    </w:div>
    <w:div w:id="814831744">
      <w:bodyDiv w:val="1"/>
      <w:marLeft w:val="0"/>
      <w:marRight w:val="0"/>
      <w:marTop w:val="0"/>
      <w:marBottom w:val="0"/>
      <w:divBdr>
        <w:top w:val="none" w:sz="0" w:space="0" w:color="auto"/>
        <w:left w:val="none" w:sz="0" w:space="0" w:color="auto"/>
        <w:bottom w:val="none" w:sz="0" w:space="0" w:color="auto"/>
        <w:right w:val="none" w:sz="0" w:space="0" w:color="auto"/>
      </w:divBdr>
      <w:divsChild>
        <w:div w:id="1351030446">
          <w:marLeft w:val="0"/>
          <w:marRight w:val="0"/>
          <w:marTop w:val="0"/>
          <w:marBottom w:val="0"/>
          <w:divBdr>
            <w:top w:val="none" w:sz="0" w:space="0" w:color="auto"/>
            <w:left w:val="none" w:sz="0" w:space="0" w:color="auto"/>
            <w:bottom w:val="none" w:sz="0" w:space="0" w:color="auto"/>
            <w:right w:val="none" w:sz="0" w:space="0" w:color="auto"/>
          </w:divBdr>
        </w:div>
      </w:divsChild>
    </w:div>
    <w:div w:id="820191668">
      <w:bodyDiv w:val="1"/>
      <w:marLeft w:val="0"/>
      <w:marRight w:val="0"/>
      <w:marTop w:val="0"/>
      <w:marBottom w:val="0"/>
      <w:divBdr>
        <w:top w:val="none" w:sz="0" w:space="0" w:color="auto"/>
        <w:left w:val="none" w:sz="0" w:space="0" w:color="auto"/>
        <w:bottom w:val="none" w:sz="0" w:space="0" w:color="auto"/>
        <w:right w:val="none" w:sz="0" w:space="0" w:color="auto"/>
      </w:divBdr>
    </w:div>
    <w:div w:id="830758775">
      <w:bodyDiv w:val="1"/>
      <w:marLeft w:val="0"/>
      <w:marRight w:val="0"/>
      <w:marTop w:val="0"/>
      <w:marBottom w:val="0"/>
      <w:divBdr>
        <w:top w:val="none" w:sz="0" w:space="0" w:color="auto"/>
        <w:left w:val="none" w:sz="0" w:space="0" w:color="auto"/>
        <w:bottom w:val="none" w:sz="0" w:space="0" w:color="auto"/>
        <w:right w:val="none" w:sz="0" w:space="0" w:color="auto"/>
      </w:divBdr>
    </w:div>
    <w:div w:id="888108676">
      <w:bodyDiv w:val="1"/>
      <w:marLeft w:val="0"/>
      <w:marRight w:val="0"/>
      <w:marTop w:val="0"/>
      <w:marBottom w:val="0"/>
      <w:divBdr>
        <w:top w:val="none" w:sz="0" w:space="0" w:color="auto"/>
        <w:left w:val="none" w:sz="0" w:space="0" w:color="auto"/>
        <w:bottom w:val="none" w:sz="0" w:space="0" w:color="auto"/>
        <w:right w:val="none" w:sz="0" w:space="0" w:color="auto"/>
      </w:divBdr>
    </w:div>
    <w:div w:id="895698397">
      <w:bodyDiv w:val="1"/>
      <w:marLeft w:val="0"/>
      <w:marRight w:val="0"/>
      <w:marTop w:val="0"/>
      <w:marBottom w:val="0"/>
      <w:divBdr>
        <w:top w:val="none" w:sz="0" w:space="0" w:color="auto"/>
        <w:left w:val="none" w:sz="0" w:space="0" w:color="auto"/>
        <w:bottom w:val="none" w:sz="0" w:space="0" w:color="auto"/>
        <w:right w:val="none" w:sz="0" w:space="0" w:color="auto"/>
      </w:divBdr>
    </w:div>
    <w:div w:id="938946201">
      <w:bodyDiv w:val="1"/>
      <w:marLeft w:val="0"/>
      <w:marRight w:val="0"/>
      <w:marTop w:val="0"/>
      <w:marBottom w:val="0"/>
      <w:divBdr>
        <w:top w:val="none" w:sz="0" w:space="0" w:color="auto"/>
        <w:left w:val="none" w:sz="0" w:space="0" w:color="auto"/>
        <w:bottom w:val="none" w:sz="0" w:space="0" w:color="auto"/>
        <w:right w:val="none" w:sz="0" w:space="0" w:color="auto"/>
      </w:divBdr>
    </w:div>
    <w:div w:id="1118455528">
      <w:bodyDiv w:val="1"/>
      <w:marLeft w:val="0"/>
      <w:marRight w:val="0"/>
      <w:marTop w:val="0"/>
      <w:marBottom w:val="0"/>
      <w:divBdr>
        <w:top w:val="none" w:sz="0" w:space="0" w:color="auto"/>
        <w:left w:val="none" w:sz="0" w:space="0" w:color="auto"/>
        <w:bottom w:val="none" w:sz="0" w:space="0" w:color="auto"/>
        <w:right w:val="none" w:sz="0" w:space="0" w:color="auto"/>
      </w:divBdr>
    </w:div>
    <w:div w:id="1147671332">
      <w:bodyDiv w:val="1"/>
      <w:marLeft w:val="0"/>
      <w:marRight w:val="0"/>
      <w:marTop w:val="0"/>
      <w:marBottom w:val="0"/>
      <w:divBdr>
        <w:top w:val="none" w:sz="0" w:space="0" w:color="auto"/>
        <w:left w:val="none" w:sz="0" w:space="0" w:color="auto"/>
        <w:bottom w:val="none" w:sz="0" w:space="0" w:color="auto"/>
        <w:right w:val="none" w:sz="0" w:space="0" w:color="auto"/>
      </w:divBdr>
    </w:div>
    <w:div w:id="1240940243">
      <w:bodyDiv w:val="1"/>
      <w:marLeft w:val="0"/>
      <w:marRight w:val="0"/>
      <w:marTop w:val="0"/>
      <w:marBottom w:val="0"/>
      <w:divBdr>
        <w:top w:val="none" w:sz="0" w:space="0" w:color="auto"/>
        <w:left w:val="none" w:sz="0" w:space="0" w:color="auto"/>
        <w:bottom w:val="none" w:sz="0" w:space="0" w:color="auto"/>
        <w:right w:val="none" w:sz="0" w:space="0" w:color="auto"/>
      </w:divBdr>
    </w:div>
    <w:div w:id="1277637367">
      <w:bodyDiv w:val="1"/>
      <w:marLeft w:val="0"/>
      <w:marRight w:val="0"/>
      <w:marTop w:val="0"/>
      <w:marBottom w:val="0"/>
      <w:divBdr>
        <w:top w:val="none" w:sz="0" w:space="0" w:color="auto"/>
        <w:left w:val="none" w:sz="0" w:space="0" w:color="auto"/>
        <w:bottom w:val="none" w:sz="0" w:space="0" w:color="auto"/>
        <w:right w:val="none" w:sz="0" w:space="0" w:color="auto"/>
      </w:divBdr>
    </w:div>
    <w:div w:id="1280868166">
      <w:bodyDiv w:val="1"/>
      <w:marLeft w:val="0"/>
      <w:marRight w:val="0"/>
      <w:marTop w:val="0"/>
      <w:marBottom w:val="0"/>
      <w:divBdr>
        <w:top w:val="none" w:sz="0" w:space="0" w:color="auto"/>
        <w:left w:val="none" w:sz="0" w:space="0" w:color="auto"/>
        <w:bottom w:val="none" w:sz="0" w:space="0" w:color="auto"/>
        <w:right w:val="none" w:sz="0" w:space="0" w:color="auto"/>
      </w:divBdr>
    </w:div>
    <w:div w:id="1298028349">
      <w:bodyDiv w:val="1"/>
      <w:marLeft w:val="0"/>
      <w:marRight w:val="0"/>
      <w:marTop w:val="0"/>
      <w:marBottom w:val="0"/>
      <w:divBdr>
        <w:top w:val="none" w:sz="0" w:space="0" w:color="auto"/>
        <w:left w:val="none" w:sz="0" w:space="0" w:color="auto"/>
        <w:bottom w:val="none" w:sz="0" w:space="0" w:color="auto"/>
        <w:right w:val="none" w:sz="0" w:space="0" w:color="auto"/>
      </w:divBdr>
    </w:div>
    <w:div w:id="1305349543">
      <w:bodyDiv w:val="1"/>
      <w:marLeft w:val="0"/>
      <w:marRight w:val="0"/>
      <w:marTop w:val="0"/>
      <w:marBottom w:val="0"/>
      <w:divBdr>
        <w:top w:val="none" w:sz="0" w:space="0" w:color="auto"/>
        <w:left w:val="none" w:sz="0" w:space="0" w:color="auto"/>
        <w:bottom w:val="none" w:sz="0" w:space="0" w:color="auto"/>
        <w:right w:val="none" w:sz="0" w:space="0" w:color="auto"/>
      </w:divBdr>
    </w:div>
    <w:div w:id="1329285792">
      <w:bodyDiv w:val="1"/>
      <w:marLeft w:val="0"/>
      <w:marRight w:val="0"/>
      <w:marTop w:val="0"/>
      <w:marBottom w:val="0"/>
      <w:divBdr>
        <w:top w:val="none" w:sz="0" w:space="0" w:color="auto"/>
        <w:left w:val="none" w:sz="0" w:space="0" w:color="auto"/>
        <w:bottom w:val="none" w:sz="0" w:space="0" w:color="auto"/>
        <w:right w:val="none" w:sz="0" w:space="0" w:color="auto"/>
      </w:divBdr>
    </w:div>
    <w:div w:id="1387676696">
      <w:bodyDiv w:val="1"/>
      <w:marLeft w:val="0"/>
      <w:marRight w:val="0"/>
      <w:marTop w:val="0"/>
      <w:marBottom w:val="0"/>
      <w:divBdr>
        <w:top w:val="none" w:sz="0" w:space="0" w:color="auto"/>
        <w:left w:val="none" w:sz="0" w:space="0" w:color="auto"/>
        <w:bottom w:val="none" w:sz="0" w:space="0" w:color="auto"/>
        <w:right w:val="none" w:sz="0" w:space="0" w:color="auto"/>
      </w:divBdr>
    </w:div>
    <w:div w:id="1396395037">
      <w:bodyDiv w:val="1"/>
      <w:marLeft w:val="0"/>
      <w:marRight w:val="0"/>
      <w:marTop w:val="0"/>
      <w:marBottom w:val="0"/>
      <w:divBdr>
        <w:top w:val="none" w:sz="0" w:space="0" w:color="auto"/>
        <w:left w:val="none" w:sz="0" w:space="0" w:color="auto"/>
        <w:bottom w:val="none" w:sz="0" w:space="0" w:color="auto"/>
        <w:right w:val="none" w:sz="0" w:space="0" w:color="auto"/>
      </w:divBdr>
    </w:div>
    <w:div w:id="1457261921">
      <w:bodyDiv w:val="1"/>
      <w:marLeft w:val="0"/>
      <w:marRight w:val="0"/>
      <w:marTop w:val="0"/>
      <w:marBottom w:val="0"/>
      <w:divBdr>
        <w:top w:val="none" w:sz="0" w:space="0" w:color="auto"/>
        <w:left w:val="none" w:sz="0" w:space="0" w:color="auto"/>
        <w:bottom w:val="none" w:sz="0" w:space="0" w:color="auto"/>
        <w:right w:val="none" w:sz="0" w:space="0" w:color="auto"/>
      </w:divBdr>
    </w:div>
    <w:div w:id="1490557383">
      <w:bodyDiv w:val="1"/>
      <w:marLeft w:val="0"/>
      <w:marRight w:val="0"/>
      <w:marTop w:val="0"/>
      <w:marBottom w:val="0"/>
      <w:divBdr>
        <w:top w:val="none" w:sz="0" w:space="0" w:color="auto"/>
        <w:left w:val="none" w:sz="0" w:space="0" w:color="auto"/>
        <w:bottom w:val="none" w:sz="0" w:space="0" w:color="auto"/>
        <w:right w:val="none" w:sz="0" w:space="0" w:color="auto"/>
      </w:divBdr>
    </w:div>
    <w:div w:id="1491554469">
      <w:bodyDiv w:val="1"/>
      <w:marLeft w:val="0"/>
      <w:marRight w:val="0"/>
      <w:marTop w:val="0"/>
      <w:marBottom w:val="0"/>
      <w:divBdr>
        <w:top w:val="none" w:sz="0" w:space="0" w:color="auto"/>
        <w:left w:val="none" w:sz="0" w:space="0" w:color="auto"/>
        <w:bottom w:val="none" w:sz="0" w:space="0" w:color="auto"/>
        <w:right w:val="none" w:sz="0" w:space="0" w:color="auto"/>
      </w:divBdr>
    </w:div>
    <w:div w:id="1530754325">
      <w:bodyDiv w:val="1"/>
      <w:marLeft w:val="0"/>
      <w:marRight w:val="0"/>
      <w:marTop w:val="0"/>
      <w:marBottom w:val="0"/>
      <w:divBdr>
        <w:top w:val="none" w:sz="0" w:space="0" w:color="auto"/>
        <w:left w:val="none" w:sz="0" w:space="0" w:color="auto"/>
        <w:bottom w:val="none" w:sz="0" w:space="0" w:color="auto"/>
        <w:right w:val="none" w:sz="0" w:space="0" w:color="auto"/>
      </w:divBdr>
    </w:div>
    <w:div w:id="1554730963">
      <w:bodyDiv w:val="1"/>
      <w:marLeft w:val="0"/>
      <w:marRight w:val="0"/>
      <w:marTop w:val="0"/>
      <w:marBottom w:val="0"/>
      <w:divBdr>
        <w:top w:val="none" w:sz="0" w:space="0" w:color="auto"/>
        <w:left w:val="none" w:sz="0" w:space="0" w:color="auto"/>
        <w:bottom w:val="none" w:sz="0" w:space="0" w:color="auto"/>
        <w:right w:val="none" w:sz="0" w:space="0" w:color="auto"/>
      </w:divBdr>
    </w:div>
    <w:div w:id="1558125101">
      <w:bodyDiv w:val="1"/>
      <w:marLeft w:val="0"/>
      <w:marRight w:val="0"/>
      <w:marTop w:val="0"/>
      <w:marBottom w:val="0"/>
      <w:divBdr>
        <w:top w:val="none" w:sz="0" w:space="0" w:color="auto"/>
        <w:left w:val="none" w:sz="0" w:space="0" w:color="auto"/>
        <w:bottom w:val="none" w:sz="0" w:space="0" w:color="auto"/>
        <w:right w:val="none" w:sz="0" w:space="0" w:color="auto"/>
      </w:divBdr>
    </w:div>
    <w:div w:id="1562059485">
      <w:bodyDiv w:val="1"/>
      <w:marLeft w:val="0"/>
      <w:marRight w:val="0"/>
      <w:marTop w:val="0"/>
      <w:marBottom w:val="0"/>
      <w:divBdr>
        <w:top w:val="none" w:sz="0" w:space="0" w:color="auto"/>
        <w:left w:val="none" w:sz="0" w:space="0" w:color="auto"/>
        <w:bottom w:val="none" w:sz="0" w:space="0" w:color="auto"/>
        <w:right w:val="none" w:sz="0" w:space="0" w:color="auto"/>
      </w:divBdr>
    </w:div>
    <w:div w:id="1627391527">
      <w:bodyDiv w:val="1"/>
      <w:marLeft w:val="0"/>
      <w:marRight w:val="0"/>
      <w:marTop w:val="0"/>
      <w:marBottom w:val="0"/>
      <w:divBdr>
        <w:top w:val="none" w:sz="0" w:space="0" w:color="auto"/>
        <w:left w:val="none" w:sz="0" w:space="0" w:color="auto"/>
        <w:bottom w:val="none" w:sz="0" w:space="0" w:color="auto"/>
        <w:right w:val="none" w:sz="0" w:space="0" w:color="auto"/>
      </w:divBdr>
    </w:div>
    <w:div w:id="1663386100">
      <w:bodyDiv w:val="1"/>
      <w:marLeft w:val="0"/>
      <w:marRight w:val="0"/>
      <w:marTop w:val="0"/>
      <w:marBottom w:val="0"/>
      <w:divBdr>
        <w:top w:val="none" w:sz="0" w:space="0" w:color="auto"/>
        <w:left w:val="none" w:sz="0" w:space="0" w:color="auto"/>
        <w:bottom w:val="none" w:sz="0" w:space="0" w:color="auto"/>
        <w:right w:val="none" w:sz="0" w:space="0" w:color="auto"/>
      </w:divBdr>
    </w:div>
    <w:div w:id="1724061492">
      <w:bodyDiv w:val="1"/>
      <w:marLeft w:val="0"/>
      <w:marRight w:val="0"/>
      <w:marTop w:val="0"/>
      <w:marBottom w:val="0"/>
      <w:divBdr>
        <w:top w:val="none" w:sz="0" w:space="0" w:color="auto"/>
        <w:left w:val="none" w:sz="0" w:space="0" w:color="auto"/>
        <w:bottom w:val="none" w:sz="0" w:space="0" w:color="auto"/>
        <w:right w:val="none" w:sz="0" w:space="0" w:color="auto"/>
      </w:divBdr>
    </w:div>
    <w:div w:id="1727989609">
      <w:bodyDiv w:val="1"/>
      <w:marLeft w:val="0"/>
      <w:marRight w:val="0"/>
      <w:marTop w:val="0"/>
      <w:marBottom w:val="0"/>
      <w:divBdr>
        <w:top w:val="none" w:sz="0" w:space="0" w:color="auto"/>
        <w:left w:val="none" w:sz="0" w:space="0" w:color="auto"/>
        <w:bottom w:val="none" w:sz="0" w:space="0" w:color="auto"/>
        <w:right w:val="none" w:sz="0" w:space="0" w:color="auto"/>
      </w:divBdr>
    </w:div>
    <w:div w:id="1730035342">
      <w:bodyDiv w:val="1"/>
      <w:marLeft w:val="0"/>
      <w:marRight w:val="0"/>
      <w:marTop w:val="0"/>
      <w:marBottom w:val="0"/>
      <w:divBdr>
        <w:top w:val="none" w:sz="0" w:space="0" w:color="auto"/>
        <w:left w:val="none" w:sz="0" w:space="0" w:color="auto"/>
        <w:bottom w:val="none" w:sz="0" w:space="0" w:color="auto"/>
        <w:right w:val="none" w:sz="0" w:space="0" w:color="auto"/>
      </w:divBdr>
    </w:div>
    <w:div w:id="1837186780">
      <w:bodyDiv w:val="1"/>
      <w:marLeft w:val="0"/>
      <w:marRight w:val="0"/>
      <w:marTop w:val="0"/>
      <w:marBottom w:val="0"/>
      <w:divBdr>
        <w:top w:val="none" w:sz="0" w:space="0" w:color="auto"/>
        <w:left w:val="none" w:sz="0" w:space="0" w:color="auto"/>
        <w:bottom w:val="none" w:sz="0" w:space="0" w:color="auto"/>
        <w:right w:val="none" w:sz="0" w:space="0" w:color="auto"/>
      </w:divBdr>
    </w:div>
    <w:div w:id="1866477003">
      <w:bodyDiv w:val="1"/>
      <w:marLeft w:val="0"/>
      <w:marRight w:val="0"/>
      <w:marTop w:val="0"/>
      <w:marBottom w:val="0"/>
      <w:divBdr>
        <w:top w:val="none" w:sz="0" w:space="0" w:color="auto"/>
        <w:left w:val="none" w:sz="0" w:space="0" w:color="auto"/>
        <w:bottom w:val="none" w:sz="0" w:space="0" w:color="auto"/>
        <w:right w:val="none" w:sz="0" w:space="0" w:color="auto"/>
      </w:divBdr>
      <w:divsChild>
        <w:div w:id="214126795">
          <w:marLeft w:val="600"/>
          <w:marRight w:val="0"/>
          <w:marTop w:val="0"/>
          <w:marBottom w:val="0"/>
          <w:divBdr>
            <w:top w:val="none" w:sz="0" w:space="0" w:color="auto"/>
            <w:left w:val="none" w:sz="0" w:space="0" w:color="auto"/>
            <w:bottom w:val="none" w:sz="0" w:space="0" w:color="auto"/>
            <w:right w:val="none" w:sz="0" w:space="0" w:color="auto"/>
          </w:divBdr>
        </w:div>
        <w:div w:id="620502867">
          <w:marLeft w:val="600"/>
          <w:marRight w:val="0"/>
          <w:marTop w:val="0"/>
          <w:marBottom w:val="0"/>
          <w:divBdr>
            <w:top w:val="none" w:sz="0" w:space="0" w:color="auto"/>
            <w:left w:val="none" w:sz="0" w:space="0" w:color="auto"/>
            <w:bottom w:val="none" w:sz="0" w:space="0" w:color="auto"/>
            <w:right w:val="none" w:sz="0" w:space="0" w:color="auto"/>
          </w:divBdr>
        </w:div>
        <w:div w:id="1093621839">
          <w:marLeft w:val="600"/>
          <w:marRight w:val="0"/>
          <w:marTop w:val="0"/>
          <w:marBottom w:val="0"/>
          <w:divBdr>
            <w:top w:val="none" w:sz="0" w:space="0" w:color="auto"/>
            <w:left w:val="none" w:sz="0" w:space="0" w:color="auto"/>
            <w:bottom w:val="none" w:sz="0" w:space="0" w:color="auto"/>
            <w:right w:val="none" w:sz="0" w:space="0" w:color="auto"/>
          </w:divBdr>
        </w:div>
        <w:div w:id="1791627810">
          <w:marLeft w:val="600"/>
          <w:marRight w:val="0"/>
          <w:marTop w:val="0"/>
          <w:marBottom w:val="0"/>
          <w:divBdr>
            <w:top w:val="none" w:sz="0" w:space="0" w:color="auto"/>
            <w:left w:val="none" w:sz="0" w:space="0" w:color="auto"/>
            <w:bottom w:val="none" w:sz="0" w:space="0" w:color="auto"/>
            <w:right w:val="none" w:sz="0" w:space="0" w:color="auto"/>
          </w:divBdr>
        </w:div>
        <w:div w:id="1815442577">
          <w:marLeft w:val="600"/>
          <w:marRight w:val="0"/>
          <w:marTop w:val="0"/>
          <w:marBottom w:val="0"/>
          <w:divBdr>
            <w:top w:val="none" w:sz="0" w:space="0" w:color="auto"/>
            <w:left w:val="none" w:sz="0" w:space="0" w:color="auto"/>
            <w:bottom w:val="none" w:sz="0" w:space="0" w:color="auto"/>
            <w:right w:val="none" w:sz="0" w:space="0" w:color="auto"/>
          </w:divBdr>
        </w:div>
      </w:divsChild>
    </w:div>
    <w:div w:id="1892420588">
      <w:bodyDiv w:val="1"/>
      <w:marLeft w:val="0"/>
      <w:marRight w:val="0"/>
      <w:marTop w:val="0"/>
      <w:marBottom w:val="0"/>
      <w:divBdr>
        <w:top w:val="none" w:sz="0" w:space="0" w:color="auto"/>
        <w:left w:val="none" w:sz="0" w:space="0" w:color="auto"/>
        <w:bottom w:val="none" w:sz="0" w:space="0" w:color="auto"/>
        <w:right w:val="none" w:sz="0" w:space="0" w:color="auto"/>
      </w:divBdr>
    </w:div>
    <w:div w:id="1908610653">
      <w:bodyDiv w:val="1"/>
      <w:marLeft w:val="0"/>
      <w:marRight w:val="0"/>
      <w:marTop w:val="0"/>
      <w:marBottom w:val="0"/>
      <w:divBdr>
        <w:top w:val="none" w:sz="0" w:space="0" w:color="auto"/>
        <w:left w:val="none" w:sz="0" w:space="0" w:color="auto"/>
        <w:bottom w:val="none" w:sz="0" w:space="0" w:color="auto"/>
        <w:right w:val="none" w:sz="0" w:space="0" w:color="auto"/>
      </w:divBdr>
    </w:div>
    <w:div w:id="1960725146">
      <w:bodyDiv w:val="1"/>
      <w:marLeft w:val="0"/>
      <w:marRight w:val="0"/>
      <w:marTop w:val="0"/>
      <w:marBottom w:val="0"/>
      <w:divBdr>
        <w:top w:val="none" w:sz="0" w:space="0" w:color="auto"/>
        <w:left w:val="none" w:sz="0" w:space="0" w:color="auto"/>
        <w:bottom w:val="none" w:sz="0" w:space="0" w:color="auto"/>
        <w:right w:val="none" w:sz="0" w:space="0" w:color="auto"/>
      </w:divBdr>
    </w:div>
    <w:div w:id="1974826770">
      <w:bodyDiv w:val="1"/>
      <w:marLeft w:val="0"/>
      <w:marRight w:val="0"/>
      <w:marTop w:val="0"/>
      <w:marBottom w:val="0"/>
      <w:divBdr>
        <w:top w:val="none" w:sz="0" w:space="0" w:color="auto"/>
        <w:left w:val="none" w:sz="0" w:space="0" w:color="auto"/>
        <w:bottom w:val="none" w:sz="0" w:space="0" w:color="auto"/>
        <w:right w:val="none" w:sz="0" w:space="0" w:color="auto"/>
      </w:divBdr>
    </w:div>
    <w:div w:id="2001617627">
      <w:bodyDiv w:val="1"/>
      <w:marLeft w:val="0"/>
      <w:marRight w:val="0"/>
      <w:marTop w:val="0"/>
      <w:marBottom w:val="0"/>
      <w:divBdr>
        <w:top w:val="none" w:sz="0" w:space="0" w:color="auto"/>
        <w:left w:val="none" w:sz="0" w:space="0" w:color="auto"/>
        <w:bottom w:val="none" w:sz="0" w:space="0" w:color="auto"/>
        <w:right w:val="none" w:sz="0" w:space="0" w:color="auto"/>
      </w:divBdr>
    </w:div>
    <w:div w:id="2004775889">
      <w:bodyDiv w:val="1"/>
      <w:marLeft w:val="0"/>
      <w:marRight w:val="0"/>
      <w:marTop w:val="0"/>
      <w:marBottom w:val="0"/>
      <w:divBdr>
        <w:top w:val="none" w:sz="0" w:space="0" w:color="auto"/>
        <w:left w:val="none" w:sz="0" w:space="0" w:color="auto"/>
        <w:bottom w:val="none" w:sz="0" w:space="0" w:color="auto"/>
        <w:right w:val="none" w:sz="0" w:space="0" w:color="auto"/>
      </w:divBdr>
    </w:div>
    <w:div w:id="2025862041">
      <w:bodyDiv w:val="1"/>
      <w:marLeft w:val="0"/>
      <w:marRight w:val="0"/>
      <w:marTop w:val="0"/>
      <w:marBottom w:val="0"/>
      <w:divBdr>
        <w:top w:val="none" w:sz="0" w:space="0" w:color="auto"/>
        <w:left w:val="none" w:sz="0" w:space="0" w:color="auto"/>
        <w:bottom w:val="none" w:sz="0" w:space="0" w:color="auto"/>
        <w:right w:val="none" w:sz="0" w:space="0" w:color="auto"/>
      </w:divBdr>
    </w:div>
    <w:div w:id="2027906166">
      <w:bodyDiv w:val="1"/>
      <w:marLeft w:val="0"/>
      <w:marRight w:val="0"/>
      <w:marTop w:val="0"/>
      <w:marBottom w:val="0"/>
      <w:divBdr>
        <w:top w:val="none" w:sz="0" w:space="0" w:color="auto"/>
        <w:left w:val="none" w:sz="0" w:space="0" w:color="auto"/>
        <w:bottom w:val="none" w:sz="0" w:space="0" w:color="auto"/>
        <w:right w:val="none" w:sz="0" w:space="0" w:color="auto"/>
      </w:divBdr>
    </w:div>
    <w:div w:id="2051950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ropbox.com/scl/fi/7wun3iy0cn3yz6rek3gp0/X-Culture-Guide-On-AI-Use.pdf?rlkey=o98aa53uhv588myjech90siku&amp;dl=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les.taylorandfrancis.com/tf_APA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taylorandfrancis.com/tf_APA6.pdf" TargetMode="External"/><Relationship Id="rId5" Type="http://schemas.openxmlformats.org/officeDocument/2006/relationships/webSettings" Target="webSettings.xml"/><Relationship Id="rId15" Type="http://schemas.openxmlformats.org/officeDocument/2006/relationships/hyperlink" Target="https://www.dropbox.com/scl/fo/vocwb58uhv6ze4yh89fqm/AG345haRglStPLw2r42dmYk?rlkey=zgx9c97ou3e0dvus5u7pahlw9&amp;dl=0" TargetMode="External"/><Relationship Id="rId10" Type="http://schemas.openxmlformats.org/officeDocument/2006/relationships/hyperlink" Target="https://www.dropbox.com/scl/fo/vocwb58uhv6ze4yh89fqm/AG345haRglStPLw2r42dmYk?rlkey=zgx9c97ou3e0dvus5u7pahlw9&amp;dl=0" TargetMode="External"/><Relationship Id="rId4" Type="http://schemas.openxmlformats.org/officeDocument/2006/relationships/settings" Target="settings.xml"/><Relationship Id="rId9" Type="http://schemas.openxmlformats.org/officeDocument/2006/relationships/hyperlink" Target="https://www.dropbox.com/scl/fi/nuw7xfiqonulmlamm6k4y/BUS-624_Syllabus_Summer_2025_Taras.pdf?rlkey=8k2npvr7mocb1pahifdvac9jm&amp;dl=0" TargetMode="External"/><Relationship Id="rId14" Type="http://schemas.openxmlformats.org/officeDocument/2006/relationships/hyperlink" Target="https://notebooklm.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E3C2-DF7D-4955-BE49-B332731189D4}">
  <ds:schemaRefs>
    <ds:schemaRef ds:uri="http://schemas.openxmlformats.org/officeDocument/2006/bibliography"/>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1590</TotalTime>
  <Pages>10</Pages>
  <Words>3709</Words>
  <Characters>21700</Characters>
  <Application>Microsoft Office Word</Application>
  <DocSecurity>0</DocSecurity>
  <Lines>461</Lines>
  <Paragraphs>267</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25142</CharactersWithSpaces>
  <SharedDoc>false</SharedDoc>
  <HLinks>
    <vt:vector size="30" baseType="variant">
      <vt:variant>
        <vt:i4>8257636</vt:i4>
      </vt:variant>
      <vt:variant>
        <vt:i4>12</vt:i4>
      </vt:variant>
      <vt:variant>
        <vt:i4>0</vt:i4>
      </vt:variant>
      <vt:variant>
        <vt:i4>5</vt:i4>
      </vt:variant>
      <vt:variant>
        <vt:lpwstr>http://www.uncg.edu/bae/faculty_student_guidelines.pdf</vt:lpwstr>
      </vt:variant>
      <vt:variant>
        <vt:lpwstr/>
      </vt:variant>
      <vt:variant>
        <vt:i4>3735664</vt:i4>
      </vt:variant>
      <vt:variant>
        <vt:i4>9</vt:i4>
      </vt:variant>
      <vt:variant>
        <vt:i4>0</vt:i4>
      </vt:variant>
      <vt:variant>
        <vt:i4>5</vt:i4>
      </vt:variant>
      <vt:variant>
        <vt:lpwstr>http://studentconduct.uncg.edu/policy/code/</vt:lpwstr>
      </vt:variant>
      <vt:variant>
        <vt:lpwstr/>
      </vt:variant>
      <vt:variant>
        <vt:i4>2162732</vt:i4>
      </vt:variant>
      <vt:variant>
        <vt:i4>6</vt:i4>
      </vt:variant>
      <vt:variant>
        <vt:i4>0</vt:i4>
      </vt:variant>
      <vt:variant>
        <vt:i4>5</vt:i4>
      </vt:variant>
      <vt:variant>
        <vt:lpwstr>http://academicintegrity.uncg.edu/complete/</vt:lpwstr>
      </vt:variant>
      <vt:variant>
        <vt:lpwstr/>
      </vt:variant>
      <vt:variant>
        <vt:i4>655362</vt:i4>
      </vt:variant>
      <vt:variant>
        <vt:i4>3</vt:i4>
      </vt:variant>
      <vt:variant>
        <vt:i4>0</vt:i4>
      </vt:variant>
      <vt:variant>
        <vt:i4>5</vt:i4>
      </vt:variant>
      <vt:variant>
        <vt:lpwstr>https://blackboard.uncg.edu/</vt:lpwstr>
      </vt:variant>
      <vt:variant>
        <vt:lpwstr/>
      </vt:variant>
      <vt:variant>
        <vt:i4>3276878</vt:i4>
      </vt:variant>
      <vt:variant>
        <vt:i4>0</vt:i4>
      </vt:variant>
      <vt:variant>
        <vt:i4>0</vt:i4>
      </vt:variant>
      <vt:variant>
        <vt:i4>5</vt:i4>
      </vt:variant>
      <vt:variant>
        <vt:lpwstr>http://wps.prenhall.com/bp_wild_ib_4/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Sarala</dc:creator>
  <cp:keywords/>
  <dc:description/>
  <cp:lastModifiedBy>Vasyl Taras</cp:lastModifiedBy>
  <cp:revision>36</cp:revision>
  <cp:lastPrinted>2025-06-22T19:12:00Z</cp:lastPrinted>
  <dcterms:created xsi:type="dcterms:W3CDTF">2025-06-16T20:11:00Z</dcterms:created>
  <dcterms:modified xsi:type="dcterms:W3CDTF">2025-09-24T21:19:00Z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fea986c31877d3104a63420164c055984808525b3b453c25e3117b19fe82aff8</vt:lpwstr>
  </property>
</Properties>
</file>